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82116" w14:textId="77777777" w:rsidR="003A407B" w:rsidRPr="003A407B" w:rsidRDefault="003A407B" w:rsidP="003A407B">
      <w:pPr>
        <w:shd w:val="clear" w:color="auto" w:fill="FFFFFF"/>
        <w:rPr>
          <w:rFonts w:ascii="Arial" w:eastAsia="Times New Roman" w:hAnsi="Arial" w:cs="Arial"/>
          <w:color w:val="333333"/>
          <w:sz w:val="17"/>
          <w:szCs w:val="17"/>
        </w:rPr>
      </w:pPr>
      <w:hyperlink r:id="rId5" w:anchor="{%22tabview%22:[%22document%22],%22EXECIdentifier%22:[%22004-54941%22]}" w:history="1">
        <w:r w:rsidRPr="003A407B">
          <w:rPr>
            <w:rFonts w:ascii="Arial" w:eastAsia="Times New Roman" w:hAnsi="Arial" w:cs="Arial"/>
            <w:b/>
            <w:bCs/>
            <w:color w:val="000000"/>
            <w:sz w:val="18"/>
            <w:szCs w:val="18"/>
          </w:rPr>
          <w:br/>
          <w:t>POLYAKH AND OTHERS v. Ukraine</w:t>
        </w:r>
      </w:hyperlink>
    </w:p>
    <w:p w14:paraId="40EA2A40" w14:textId="77777777" w:rsidR="003A407B" w:rsidRPr="003A407B" w:rsidRDefault="003A407B" w:rsidP="003A407B">
      <w:pPr>
        <w:shd w:val="clear" w:color="auto" w:fill="FFFFFF"/>
        <w:rPr>
          <w:rFonts w:ascii="Arial" w:eastAsia="Times New Roman" w:hAnsi="Arial" w:cs="Arial"/>
          <w:color w:val="333333"/>
          <w:sz w:val="17"/>
          <w:szCs w:val="17"/>
        </w:rPr>
      </w:pPr>
      <w:r w:rsidRPr="003A407B">
        <w:rPr>
          <w:rFonts w:ascii="Arial" w:eastAsia="Times New Roman" w:hAnsi="Arial" w:cs="Arial"/>
          <w:color w:val="333333"/>
          <w:sz w:val="17"/>
          <w:szCs w:val="17"/>
        </w:rPr>
        <w:t> </w:t>
      </w:r>
    </w:p>
    <w:p w14:paraId="7263AA3F" w14:textId="77777777" w:rsidR="003A407B" w:rsidRPr="003A407B" w:rsidRDefault="003A407B" w:rsidP="003A407B">
      <w:pPr>
        <w:shd w:val="clear" w:color="auto" w:fill="FFFFFF"/>
        <w:rPr>
          <w:rFonts w:ascii="Arial" w:eastAsia="Times New Roman" w:hAnsi="Arial" w:cs="Arial"/>
          <w:color w:val="000000"/>
          <w:sz w:val="17"/>
          <w:szCs w:val="17"/>
        </w:rPr>
      </w:pPr>
      <w:r w:rsidRPr="003A407B">
        <w:rPr>
          <w:rFonts w:ascii="Arial" w:eastAsia="Times New Roman" w:hAnsi="Arial" w:cs="Arial"/>
          <w:color w:val="FFFFFF"/>
          <w:sz w:val="17"/>
          <w:szCs w:val="17"/>
          <w:shd w:val="clear" w:color="auto" w:fill="006EB8"/>
        </w:rPr>
        <w:t>Leading</w:t>
      </w:r>
      <w:r w:rsidRPr="003A407B">
        <w:rPr>
          <w:rFonts w:ascii="Arial" w:eastAsia="Times New Roman" w:hAnsi="Arial" w:cs="Arial"/>
          <w:color w:val="000000"/>
          <w:sz w:val="17"/>
          <w:szCs w:val="17"/>
        </w:rPr>
        <w:t>   |   Case   |   58812/15   |   Ukraine   |   English   |   Judgment Date: 17/10/2019   |   Date Final Judgment: 24/02/2020   |   Payment Information: Awaiting information on payment   |   Pending   |   New Case   |   Awaiting AP/R   |   Violations: DPCConst, DPCSP, VPF   |   Classification Criterion: Complex Problem   |   Theme Domain: Access to and efficient functioning of justice: Excessive length of judicial proceedings, Protection of private and family life</w:t>
      </w:r>
    </w:p>
    <w:p w14:paraId="74871A49" w14:textId="77777777" w:rsidR="003A407B" w:rsidRPr="003A407B" w:rsidRDefault="003A407B" w:rsidP="003A407B">
      <w:pPr>
        <w:shd w:val="clear" w:color="auto" w:fill="FFFFFF"/>
        <w:rPr>
          <w:rFonts w:ascii="Arial" w:eastAsia="Times New Roman" w:hAnsi="Arial" w:cs="Arial"/>
          <w:sz w:val="17"/>
          <w:szCs w:val="17"/>
        </w:rPr>
      </w:pPr>
      <w:r w:rsidRPr="003A407B">
        <w:rPr>
          <w:rFonts w:ascii="Arial" w:eastAsia="Times New Roman" w:hAnsi="Arial" w:cs="Arial"/>
          <w:sz w:val="17"/>
          <w:szCs w:val="17"/>
        </w:rPr>
        <w:t>Dismissal of civil servants under lustration law</w:t>
      </w:r>
    </w:p>
    <w:p w14:paraId="7E0855D5" w14:textId="77777777" w:rsidR="00E76B76" w:rsidRDefault="00E76B76"/>
    <w:p w14:paraId="20D1BB33" w14:textId="77777777" w:rsidR="003A407B" w:rsidRPr="003A407B" w:rsidRDefault="003A407B" w:rsidP="003A407B">
      <w:pPr>
        <w:shd w:val="clear" w:color="auto" w:fill="FFFFFF"/>
        <w:rPr>
          <w:rFonts w:ascii="Arial" w:eastAsia="Times New Roman" w:hAnsi="Arial" w:cs="Arial"/>
          <w:color w:val="333333"/>
          <w:sz w:val="17"/>
          <w:szCs w:val="17"/>
        </w:rPr>
      </w:pPr>
      <w:hyperlink r:id="rId6" w:anchor="{%22tabview%22:[%22document%22],%22EXECIdentifier%22:[%22004-52615%22]}" w:history="1">
        <w:r w:rsidRPr="003A407B">
          <w:rPr>
            <w:rFonts w:ascii="Arial" w:eastAsia="Times New Roman" w:hAnsi="Arial" w:cs="Arial"/>
            <w:b/>
            <w:bCs/>
            <w:color w:val="000000"/>
            <w:sz w:val="18"/>
            <w:szCs w:val="18"/>
          </w:rPr>
          <w:t>SHVETS v. Ukraine</w:t>
        </w:r>
      </w:hyperlink>
    </w:p>
    <w:p w14:paraId="29075FE2" w14:textId="77777777" w:rsidR="003A407B" w:rsidRPr="003A407B" w:rsidRDefault="003A407B" w:rsidP="003A407B">
      <w:pPr>
        <w:shd w:val="clear" w:color="auto" w:fill="FFFFFF"/>
        <w:rPr>
          <w:rFonts w:ascii="Arial" w:eastAsia="Times New Roman" w:hAnsi="Arial" w:cs="Arial"/>
          <w:color w:val="333333"/>
          <w:sz w:val="17"/>
          <w:szCs w:val="17"/>
        </w:rPr>
      </w:pPr>
      <w:r w:rsidRPr="003A407B">
        <w:rPr>
          <w:rFonts w:ascii="Arial" w:eastAsia="Times New Roman" w:hAnsi="Arial" w:cs="Arial"/>
          <w:color w:val="333333"/>
          <w:sz w:val="17"/>
          <w:szCs w:val="17"/>
        </w:rPr>
        <w:t> </w:t>
      </w:r>
    </w:p>
    <w:p w14:paraId="1AF6181A" w14:textId="77777777" w:rsidR="003A407B" w:rsidRPr="003A407B" w:rsidRDefault="003A407B" w:rsidP="003A407B">
      <w:pPr>
        <w:shd w:val="clear" w:color="auto" w:fill="FFFFFF"/>
        <w:rPr>
          <w:rFonts w:ascii="Arial" w:eastAsia="Times New Roman" w:hAnsi="Arial" w:cs="Arial"/>
          <w:color w:val="000000"/>
          <w:sz w:val="17"/>
          <w:szCs w:val="17"/>
        </w:rPr>
      </w:pPr>
      <w:r w:rsidRPr="003A407B">
        <w:rPr>
          <w:rFonts w:ascii="Arial" w:eastAsia="Times New Roman" w:hAnsi="Arial" w:cs="Arial"/>
          <w:color w:val="FFFFFF"/>
          <w:sz w:val="17"/>
          <w:szCs w:val="17"/>
          <w:shd w:val="clear" w:color="auto" w:fill="006EB8"/>
        </w:rPr>
        <w:t>Leading</w:t>
      </w:r>
      <w:r w:rsidRPr="003A407B">
        <w:rPr>
          <w:rFonts w:ascii="Arial" w:eastAsia="Times New Roman" w:hAnsi="Arial" w:cs="Arial"/>
          <w:color w:val="000000"/>
          <w:sz w:val="17"/>
          <w:szCs w:val="17"/>
        </w:rPr>
        <w:t>   |   Case   |   22208/17   |   Ukraine   |   English   |   Judgment Date: 23/07/2019   |   Date Final Judgment: 23/07/2019   |   Payment Information: Paid   |   Pending   |   Enhanced Procedure   |   AP/R Received   |   Violation: VFE   |   Classification Criterion: Structural problem   |   Theme Domain: Protection of private and family life: Plcmnt children in pub.care, custody&amp;access rights   |   </w:t>
      </w:r>
      <w:r w:rsidRPr="003A407B">
        <w:rPr>
          <w:rFonts w:ascii="Arial" w:eastAsia="Times New Roman" w:hAnsi="Arial" w:cs="Arial"/>
          <w:color w:val="0069D6"/>
          <w:sz w:val="17"/>
          <w:szCs w:val="17"/>
        </w:rPr>
        <w:t>1 Repetitive Case</w:t>
      </w:r>
    </w:p>
    <w:p w14:paraId="6E075D5B" w14:textId="77777777" w:rsidR="003A407B" w:rsidRPr="003A407B" w:rsidRDefault="003A407B" w:rsidP="003A407B">
      <w:pPr>
        <w:shd w:val="clear" w:color="auto" w:fill="FFFFFF"/>
        <w:rPr>
          <w:rFonts w:ascii="Arial" w:eastAsia="Times New Roman" w:hAnsi="Arial" w:cs="Arial"/>
          <w:sz w:val="17"/>
          <w:szCs w:val="17"/>
        </w:rPr>
      </w:pPr>
      <w:r w:rsidRPr="003A407B">
        <w:rPr>
          <w:rFonts w:ascii="Arial" w:eastAsia="Times New Roman" w:hAnsi="Arial" w:cs="Arial"/>
          <w:sz w:val="17"/>
          <w:szCs w:val="17"/>
        </w:rPr>
        <w:t>Failure to enforce the court judgments granting access rights to the applicants' minor children</w:t>
      </w:r>
    </w:p>
    <w:p w14:paraId="2B9569F1" w14:textId="77777777" w:rsidR="003A407B" w:rsidRDefault="003A407B" w:rsidP="003A407B">
      <w:pPr>
        <w:shd w:val="clear" w:color="auto" w:fill="FFFFFF"/>
        <w:rPr>
          <w:rFonts w:ascii="Arial" w:eastAsia="Times New Roman" w:hAnsi="Arial" w:cs="Arial"/>
          <w:color w:val="333333"/>
          <w:sz w:val="17"/>
          <w:szCs w:val="17"/>
        </w:rPr>
      </w:pPr>
    </w:p>
    <w:p w14:paraId="1E0DFC06" w14:textId="77777777" w:rsidR="003A407B" w:rsidRPr="003A407B" w:rsidRDefault="003A407B" w:rsidP="003A407B">
      <w:pPr>
        <w:shd w:val="clear" w:color="auto" w:fill="FFFFFF"/>
        <w:rPr>
          <w:rFonts w:ascii="Arial" w:eastAsia="Times New Roman" w:hAnsi="Arial" w:cs="Arial"/>
          <w:color w:val="333333"/>
          <w:sz w:val="17"/>
          <w:szCs w:val="17"/>
        </w:rPr>
      </w:pPr>
      <w:hyperlink r:id="rId7" w:anchor="{%22tabview%22:[%22document%22],%22EXECIdentifier%22:[%22004-50899%22]}" w:history="1">
        <w:r w:rsidRPr="003A407B">
          <w:rPr>
            <w:rFonts w:ascii="Arial" w:eastAsia="Times New Roman" w:hAnsi="Arial" w:cs="Arial"/>
            <w:b/>
            <w:bCs/>
            <w:color w:val="000000"/>
            <w:sz w:val="18"/>
            <w:szCs w:val="18"/>
          </w:rPr>
          <w:t>YAKUSHEV v. Ukraine</w:t>
        </w:r>
      </w:hyperlink>
    </w:p>
    <w:p w14:paraId="198A31DF" w14:textId="77777777" w:rsidR="003A407B" w:rsidRPr="003A407B" w:rsidRDefault="003A407B" w:rsidP="003A407B">
      <w:pPr>
        <w:shd w:val="clear" w:color="auto" w:fill="FFFFFF"/>
        <w:rPr>
          <w:rFonts w:ascii="Arial" w:eastAsia="Times New Roman" w:hAnsi="Arial" w:cs="Arial"/>
          <w:color w:val="333333"/>
          <w:sz w:val="17"/>
          <w:szCs w:val="17"/>
        </w:rPr>
      </w:pPr>
      <w:r w:rsidRPr="003A407B">
        <w:rPr>
          <w:rFonts w:ascii="Arial" w:eastAsia="Times New Roman" w:hAnsi="Arial" w:cs="Arial"/>
          <w:color w:val="333333"/>
          <w:sz w:val="17"/>
          <w:szCs w:val="17"/>
        </w:rPr>
        <w:t> </w:t>
      </w:r>
    </w:p>
    <w:p w14:paraId="65A7FA9F" w14:textId="77777777" w:rsidR="003A407B" w:rsidRPr="003A407B" w:rsidRDefault="003A407B" w:rsidP="003A407B">
      <w:pPr>
        <w:shd w:val="clear" w:color="auto" w:fill="FFFFFF"/>
        <w:rPr>
          <w:rFonts w:ascii="Arial" w:eastAsia="Times New Roman" w:hAnsi="Arial" w:cs="Arial"/>
          <w:color w:val="000000"/>
          <w:sz w:val="17"/>
          <w:szCs w:val="17"/>
        </w:rPr>
      </w:pPr>
      <w:r w:rsidRPr="003A407B">
        <w:rPr>
          <w:rFonts w:ascii="Arial" w:eastAsia="Times New Roman" w:hAnsi="Arial" w:cs="Arial"/>
          <w:color w:val="FFFFFF"/>
          <w:sz w:val="17"/>
          <w:szCs w:val="17"/>
          <w:shd w:val="clear" w:color="auto" w:fill="006EB8"/>
        </w:rPr>
        <w:t>Leading</w:t>
      </w:r>
      <w:r w:rsidRPr="003A407B">
        <w:rPr>
          <w:rFonts w:ascii="Arial" w:eastAsia="Times New Roman" w:hAnsi="Arial" w:cs="Arial"/>
          <w:color w:val="000000"/>
          <w:sz w:val="17"/>
          <w:szCs w:val="17"/>
        </w:rPr>
        <w:t>   |   Case   |   15978/09   |   Ukraine   |   English   |   Judgment Date: 04/12/2018   |   Date Final Judgment: 04/12/2018   |   Payment Information: Paid   |   Pending   |   Standard Procedure   |   AP/R Received   |   Violation: VFF   |   Theme Domain: Protection of private and family life: Abortion, procreation, paternity, Protection of private and family life   |   </w:t>
      </w:r>
      <w:r w:rsidRPr="003A407B">
        <w:rPr>
          <w:rFonts w:ascii="Arial" w:eastAsia="Times New Roman" w:hAnsi="Arial" w:cs="Arial"/>
          <w:color w:val="0069D6"/>
          <w:sz w:val="17"/>
          <w:szCs w:val="17"/>
        </w:rPr>
        <w:t>1 Repetitive Case</w:t>
      </w:r>
    </w:p>
    <w:p w14:paraId="784691F4" w14:textId="77777777" w:rsidR="003A407B" w:rsidRPr="003A407B" w:rsidRDefault="003A407B" w:rsidP="003A407B">
      <w:pPr>
        <w:shd w:val="clear" w:color="auto" w:fill="FFFFFF"/>
        <w:rPr>
          <w:rFonts w:ascii="Arial" w:eastAsia="Times New Roman" w:hAnsi="Arial" w:cs="Arial"/>
          <w:sz w:val="17"/>
          <w:szCs w:val="17"/>
        </w:rPr>
      </w:pPr>
      <w:r w:rsidRPr="003A407B">
        <w:rPr>
          <w:rFonts w:ascii="Arial" w:eastAsia="Times New Roman" w:hAnsi="Arial" w:cs="Arial"/>
          <w:sz w:val="17"/>
          <w:szCs w:val="17"/>
        </w:rPr>
        <w:t>Failure by the courts to ensure the respect to private life in paternity disputes</w:t>
      </w:r>
    </w:p>
    <w:p w14:paraId="465A48EF" w14:textId="77777777" w:rsidR="003A407B" w:rsidRDefault="003A407B"/>
    <w:p w14:paraId="10ACC614" w14:textId="77777777" w:rsidR="003A407B" w:rsidRPr="003A407B" w:rsidRDefault="003A407B" w:rsidP="003A407B">
      <w:pPr>
        <w:shd w:val="clear" w:color="auto" w:fill="FFFFFF"/>
        <w:rPr>
          <w:rFonts w:ascii="Arial" w:eastAsia="Times New Roman" w:hAnsi="Arial" w:cs="Arial"/>
          <w:color w:val="333333"/>
          <w:sz w:val="17"/>
          <w:szCs w:val="17"/>
        </w:rPr>
      </w:pPr>
      <w:hyperlink r:id="rId8" w:anchor="{%22tabview%22:[%22document%22],%22EXECIdentifier%22:[%22004-50741%22]}" w:history="1">
        <w:r w:rsidRPr="003A407B">
          <w:rPr>
            <w:rFonts w:ascii="Arial" w:eastAsia="Times New Roman" w:hAnsi="Arial" w:cs="Arial"/>
            <w:b/>
            <w:bCs/>
            <w:color w:val="000000"/>
            <w:sz w:val="18"/>
            <w:szCs w:val="18"/>
          </w:rPr>
          <w:t>VYSHNYAKOV v. Ukraine</w:t>
        </w:r>
      </w:hyperlink>
    </w:p>
    <w:p w14:paraId="4F37AB28" w14:textId="77777777" w:rsidR="003A407B" w:rsidRPr="003A407B" w:rsidRDefault="003A407B" w:rsidP="003A407B">
      <w:pPr>
        <w:shd w:val="clear" w:color="auto" w:fill="FFFFFF"/>
        <w:rPr>
          <w:rFonts w:ascii="Arial" w:eastAsia="Times New Roman" w:hAnsi="Arial" w:cs="Arial"/>
          <w:color w:val="333333"/>
          <w:sz w:val="17"/>
          <w:szCs w:val="17"/>
        </w:rPr>
      </w:pPr>
      <w:r w:rsidRPr="003A407B">
        <w:rPr>
          <w:rFonts w:ascii="Arial" w:eastAsia="Times New Roman" w:hAnsi="Arial" w:cs="Arial"/>
          <w:color w:val="333333"/>
          <w:sz w:val="17"/>
          <w:szCs w:val="17"/>
        </w:rPr>
        <w:t> </w:t>
      </w:r>
    </w:p>
    <w:p w14:paraId="25ADF8B9" w14:textId="77777777" w:rsidR="003A407B" w:rsidRPr="003A407B" w:rsidRDefault="003A407B" w:rsidP="003A407B">
      <w:pPr>
        <w:shd w:val="clear" w:color="auto" w:fill="FFFFFF"/>
        <w:rPr>
          <w:rFonts w:ascii="Arial" w:eastAsia="Times New Roman" w:hAnsi="Arial" w:cs="Arial"/>
          <w:color w:val="000000"/>
          <w:sz w:val="17"/>
          <w:szCs w:val="17"/>
        </w:rPr>
      </w:pPr>
      <w:r w:rsidRPr="003A407B">
        <w:rPr>
          <w:rFonts w:ascii="Arial" w:eastAsia="Times New Roman" w:hAnsi="Arial" w:cs="Arial"/>
          <w:color w:val="FFFFFF"/>
          <w:sz w:val="17"/>
          <w:szCs w:val="17"/>
          <w:shd w:val="clear" w:color="auto" w:fill="006EB8"/>
        </w:rPr>
        <w:t>Leading</w:t>
      </w:r>
      <w:r w:rsidRPr="003A407B">
        <w:rPr>
          <w:rFonts w:ascii="Arial" w:eastAsia="Times New Roman" w:hAnsi="Arial" w:cs="Arial"/>
          <w:color w:val="000000"/>
          <w:sz w:val="17"/>
          <w:szCs w:val="17"/>
        </w:rPr>
        <w:t>   |   Case   |   25612/12   |   Ukraine   |   English   |   Judgment Date: 24/07/2018   |   Date Final Judgment: 24/10/2018   |   Payment Information: Paid   |   Pending   |   Standard Procedure   |   AP/R Received   |   Violation: VFE   |   Theme Domain: Protection of private and family life: Plcmnt children in pub.care, custody&amp;access rights</w:t>
      </w:r>
    </w:p>
    <w:p w14:paraId="1E2B86DC" w14:textId="77777777" w:rsidR="003A407B" w:rsidRPr="003A407B" w:rsidRDefault="003A407B" w:rsidP="003A407B">
      <w:pPr>
        <w:shd w:val="clear" w:color="auto" w:fill="FFFFFF"/>
        <w:rPr>
          <w:rFonts w:ascii="Arial" w:eastAsia="Times New Roman" w:hAnsi="Arial" w:cs="Arial"/>
          <w:sz w:val="17"/>
          <w:szCs w:val="17"/>
        </w:rPr>
      </w:pPr>
      <w:r w:rsidRPr="003A407B">
        <w:rPr>
          <w:rFonts w:ascii="Arial" w:eastAsia="Times New Roman" w:hAnsi="Arial" w:cs="Arial"/>
          <w:sz w:val="17"/>
          <w:szCs w:val="17"/>
        </w:rPr>
        <w:t>Failure to enforce the court judgment granting access rights to the applicant's minor child</w:t>
      </w:r>
    </w:p>
    <w:p w14:paraId="06E15B80" w14:textId="77777777" w:rsidR="003A407B" w:rsidRDefault="003A407B"/>
    <w:p w14:paraId="0E7FEC1C" w14:textId="77777777" w:rsidR="003A407B" w:rsidRPr="003A407B" w:rsidRDefault="003A407B" w:rsidP="003A407B">
      <w:pPr>
        <w:shd w:val="clear" w:color="auto" w:fill="FFFFFF"/>
        <w:rPr>
          <w:rFonts w:ascii="Arial" w:eastAsia="Times New Roman" w:hAnsi="Arial" w:cs="Arial"/>
          <w:color w:val="333333"/>
          <w:sz w:val="17"/>
          <w:szCs w:val="17"/>
        </w:rPr>
      </w:pPr>
      <w:hyperlink r:id="rId9" w:anchor="{%22tabview%22:[%22document%22],%22EXECIdentifier%22:[%22004-50167%22]}" w:history="1">
        <w:r w:rsidRPr="003A407B">
          <w:rPr>
            <w:rFonts w:ascii="Arial" w:eastAsia="Times New Roman" w:hAnsi="Arial" w:cs="Arial"/>
            <w:b/>
            <w:bCs/>
            <w:color w:val="000000"/>
            <w:sz w:val="18"/>
            <w:szCs w:val="18"/>
          </w:rPr>
          <w:t>M.R. AND D.R. v. Ukraine</w:t>
        </w:r>
      </w:hyperlink>
    </w:p>
    <w:p w14:paraId="5C91A0E6" w14:textId="77777777" w:rsidR="003A407B" w:rsidRPr="003A407B" w:rsidRDefault="003A407B" w:rsidP="003A407B">
      <w:pPr>
        <w:shd w:val="clear" w:color="auto" w:fill="FFFFFF"/>
        <w:rPr>
          <w:rFonts w:ascii="Arial" w:eastAsia="Times New Roman" w:hAnsi="Arial" w:cs="Arial"/>
          <w:color w:val="333333"/>
          <w:sz w:val="17"/>
          <w:szCs w:val="17"/>
        </w:rPr>
      </w:pPr>
      <w:r w:rsidRPr="003A407B">
        <w:rPr>
          <w:rFonts w:ascii="Arial" w:eastAsia="Times New Roman" w:hAnsi="Arial" w:cs="Arial"/>
          <w:color w:val="333333"/>
          <w:sz w:val="17"/>
          <w:szCs w:val="17"/>
        </w:rPr>
        <w:t> </w:t>
      </w:r>
    </w:p>
    <w:p w14:paraId="59D67045" w14:textId="77777777" w:rsidR="003A407B" w:rsidRPr="003A407B" w:rsidRDefault="003A407B" w:rsidP="003A407B">
      <w:pPr>
        <w:shd w:val="clear" w:color="auto" w:fill="FFFFFF"/>
        <w:rPr>
          <w:rFonts w:ascii="Arial" w:eastAsia="Times New Roman" w:hAnsi="Arial" w:cs="Arial"/>
          <w:color w:val="000000"/>
          <w:sz w:val="17"/>
          <w:szCs w:val="17"/>
        </w:rPr>
      </w:pPr>
      <w:r w:rsidRPr="003A407B">
        <w:rPr>
          <w:rFonts w:ascii="Arial" w:eastAsia="Times New Roman" w:hAnsi="Arial" w:cs="Arial"/>
          <w:color w:val="FFFFFF"/>
          <w:sz w:val="17"/>
          <w:szCs w:val="17"/>
          <w:shd w:val="clear" w:color="auto" w:fill="006EB8"/>
        </w:rPr>
        <w:t>Leading</w:t>
      </w:r>
      <w:r w:rsidRPr="003A407B">
        <w:rPr>
          <w:rFonts w:ascii="Arial" w:eastAsia="Times New Roman" w:hAnsi="Arial" w:cs="Arial"/>
          <w:color w:val="000000"/>
          <w:sz w:val="17"/>
          <w:szCs w:val="17"/>
        </w:rPr>
        <w:t>   |   Case   |   63551/13   |   Ukraine   |   English   |   Judgment Date: 22/05/2018   |   Date Final Judgment: 22/08/2018   |   Payment Information: Paid   |   Pending   |   Enhanced Procedure   |   AP/R Received   |   Violation: VPF   |   Classification Criteria: Urgent Individual Measures, Complex Problem   |   Theme Domain: Protection of private and family life</w:t>
      </w:r>
    </w:p>
    <w:p w14:paraId="129DE34E" w14:textId="77777777" w:rsidR="003A407B" w:rsidRPr="003A407B" w:rsidRDefault="003A407B" w:rsidP="003A407B">
      <w:pPr>
        <w:shd w:val="clear" w:color="auto" w:fill="FFFFFF"/>
        <w:rPr>
          <w:rFonts w:ascii="Arial" w:eastAsia="Times New Roman" w:hAnsi="Arial" w:cs="Arial"/>
          <w:sz w:val="17"/>
          <w:szCs w:val="17"/>
        </w:rPr>
      </w:pPr>
      <w:r w:rsidRPr="003A407B">
        <w:rPr>
          <w:rFonts w:ascii="Arial" w:eastAsia="Times New Roman" w:hAnsi="Arial" w:cs="Arial"/>
          <w:sz w:val="17"/>
          <w:szCs w:val="17"/>
        </w:rPr>
        <w:t>failure to enforce the court order under the Hague Convention</w:t>
      </w:r>
    </w:p>
    <w:p w14:paraId="4E25F1D0" w14:textId="77777777" w:rsidR="003A407B" w:rsidRDefault="003A407B"/>
    <w:p w14:paraId="20BAA789" w14:textId="77777777" w:rsidR="003A407B" w:rsidRPr="003A407B" w:rsidRDefault="003A407B" w:rsidP="003A407B">
      <w:pPr>
        <w:shd w:val="clear" w:color="auto" w:fill="FFFFFF"/>
        <w:rPr>
          <w:rFonts w:ascii="Arial" w:eastAsia="Times New Roman" w:hAnsi="Arial" w:cs="Arial"/>
          <w:color w:val="333333"/>
          <w:sz w:val="17"/>
          <w:szCs w:val="17"/>
        </w:rPr>
      </w:pPr>
      <w:hyperlink r:id="rId10" w:anchor="{%22tabview%22:[%22document%22],%22EXECIdentifier%22:[%22004-49883%22]}" w:history="1">
        <w:r w:rsidRPr="003A407B">
          <w:rPr>
            <w:rFonts w:ascii="Arial" w:eastAsia="Times New Roman" w:hAnsi="Arial" w:cs="Arial"/>
            <w:b/>
            <w:bCs/>
            <w:color w:val="000000"/>
            <w:sz w:val="18"/>
            <w:szCs w:val="18"/>
          </w:rPr>
          <w:t>VOYKIN AND OTHERS v. Ukraine</w:t>
        </w:r>
      </w:hyperlink>
    </w:p>
    <w:p w14:paraId="33B9E69F" w14:textId="77777777" w:rsidR="003A407B" w:rsidRPr="003A407B" w:rsidRDefault="003A407B" w:rsidP="003A407B">
      <w:pPr>
        <w:shd w:val="clear" w:color="auto" w:fill="FFFFFF"/>
        <w:rPr>
          <w:rFonts w:ascii="Arial" w:eastAsia="Times New Roman" w:hAnsi="Arial" w:cs="Arial"/>
          <w:color w:val="333333"/>
          <w:sz w:val="17"/>
          <w:szCs w:val="17"/>
        </w:rPr>
      </w:pPr>
      <w:r w:rsidRPr="003A407B">
        <w:rPr>
          <w:rFonts w:ascii="Arial" w:eastAsia="Times New Roman" w:hAnsi="Arial" w:cs="Arial"/>
          <w:color w:val="333333"/>
          <w:sz w:val="17"/>
          <w:szCs w:val="17"/>
        </w:rPr>
        <w:t> </w:t>
      </w:r>
    </w:p>
    <w:p w14:paraId="7DD12FE9" w14:textId="77777777" w:rsidR="003A407B" w:rsidRPr="003A407B" w:rsidRDefault="003A407B" w:rsidP="003A407B">
      <w:pPr>
        <w:shd w:val="clear" w:color="auto" w:fill="FFFFFF"/>
        <w:rPr>
          <w:rFonts w:ascii="Arial" w:eastAsia="Times New Roman" w:hAnsi="Arial" w:cs="Arial"/>
          <w:color w:val="000000"/>
          <w:sz w:val="17"/>
          <w:szCs w:val="17"/>
        </w:rPr>
      </w:pPr>
      <w:r w:rsidRPr="003A407B">
        <w:rPr>
          <w:rFonts w:ascii="Arial" w:eastAsia="Times New Roman" w:hAnsi="Arial" w:cs="Arial"/>
          <w:color w:val="FFFFFF"/>
          <w:sz w:val="17"/>
          <w:szCs w:val="17"/>
          <w:shd w:val="clear" w:color="auto" w:fill="006EB8"/>
        </w:rPr>
        <w:t>Leading</w:t>
      </w:r>
      <w:r w:rsidRPr="003A407B">
        <w:rPr>
          <w:rFonts w:ascii="Arial" w:eastAsia="Times New Roman" w:hAnsi="Arial" w:cs="Arial"/>
          <w:color w:val="000000"/>
          <w:sz w:val="17"/>
          <w:szCs w:val="17"/>
        </w:rPr>
        <w:t> </w:t>
      </w:r>
      <w:r w:rsidRPr="003A407B">
        <w:rPr>
          <w:rFonts w:ascii="Arial" w:eastAsia="Times New Roman" w:hAnsi="Arial" w:cs="Arial"/>
          <w:color w:val="FFFFFF"/>
          <w:sz w:val="17"/>
          <w:szCs w:val="17"/>
          <w:shd w:val="clear" w:color="auto" w:fill="FE9800"/>
        </w:rPr>
        <w:t>Repetitive</w:t>
      </w:r>
      <w:r w:rsidRPr="003A407B">
        <w:rPr>
          <w:rFonts w:ascii="Arial" w:eastAsia="Times New Roman" w:hAnsi="Arial" w:cs="Arial"/>
          <w:color w:val="000000"/>
          <w:sz w:val="17"/>
          <w:szCs w:val="17"/>
        </w:rPr>
        <w:t>   |   Case   |   47889/08   |   Ukraine   |   English   |   Judgment Date: 27/03/2018   |   Date Final Judgment: 27/06/2018   |   Payment Information: Paid   |   Pending   |   Standard Procedure   |   AP/R Received   |   Violations: DETP, RE, VPD   |   Theme Domain: Protection of private and family life: Other issues   |   2 Leading Cases: </w:t>
      </w:r>
      <w:r w:rsidRPr="003A407B">
        <w:rPr>
          <w:rFonts w:ascii="Arial" w:eastAsia="Times New Roman" w:hAnsi="Arial" w:cs="Arial"/>
          <w:color w:val="000000"/>
          <w:sz w:val="17"/>
          <w:szCs w:val="17"/>
        </w:rPr>
        <w:fldChar w:fldCharType="begin"/>
      </w:r>
      <w:r w:rsidRPr="003A407B">
        <w:rPr>
          <w:rFonts w:ascii="Arial" w:eastAsia="Times New Roman" w:hAnsi="Arial" w:cs="Arial"/>
          <w:color w:val="000000"/>
          <w:sz w:val="17"/>
          <w:szCs w:val="17"/>
        </w:rPr>
        <w:instrText xml:space="preserve"> HYPERLINK "https://hudoc.exec.coe.int/eng" \l "{%22EXECDocumentTypeCollection%22:[%22CEC%22],%22EXECAppno%22:[%2223543/02%22]}" \t "_blank" </w:instrText>
      </w:r>
      <w:r w:rsidRPr="003A407B">
        <w:rPr>
          <w:rFonts w:ascii="Arial" w:eastAsia="Times New Roman" w:hAnsi="Arial" w:cs="Arial"/>
          <w:color w:val="000000"/>
          <w:sz w:val="17"/>
          <w:szCs w:val="17"/>
        </w:rPr>
      </w:r>
      <w:r w:rsidRPr="003A407B">
        <w:rPr>
          <w:rFonts w:ascii="Arial" w:eastAsia="Times New Roman" w:hAnsi="Arial" w:cs="Arial"/>
          <w:color w:val="000000"/>
          <w:sz w:val="17"/>
          <w:szCs w:val="17"/>
        </w:rPr>
        <w:fldChar w:fldCharType="separate"/>
      </w:r>
      <w:r w:rsidRPr="003A407B">
        <w:rPr>
          <w:rFonts w:ascii="Arial" w:eastAsia="Times New Roman" w:hAnsi="Arial" w:cs="Arial"/>
          <w:color w:val="0069D6"/>
          <w:sz w:val="17"/>
          <w:szCs w:val="17"/>
        </w:rPr>
        <w:t>23543/02 - VOLOKHY v. Ukraine</w:t>
      </w:r>
      <w:r w:rsidRPr="003A407B">
        <w:rPr>
          <w:rFonts w:ascii="Arial" w:eastAsia="Times New Roman" w:hAnsi="Arial" w:cs="Arial"/>
          <w:color w:val="000000"/>
          <w:sz w:val="17"/>
          <w:szCs w:val="17"/>
        </w:rPr>
        <w:fldChar w:fldCharType="end"/>
      </w:r>
      <w:r w:rsidRPr="003A407B">
        <w:rPr>
          <w:rFonts w:ascii="Arial" w:eastAsia="Times New Roman" w:hAnsi="Arial" w:cs="Arial"/>
          <w:color w:val="000000"/>
          <w:sz w:val="17"/>
          <w:szCs w:val="17"/>
        </w:rPr>
        <w:t> , </w:t>
      </w:r>
      <w:r w:rsidRPr="003A407B">
        <w:rPr>
          <w:rFonts w:ascii="Arial" w:eastAsia="Times New Roman" w:hAnsi="Arial" w:cs="Arial"/>
          <w:color w:val="000000"/>
          <w:sz w:val="17"/>
          <w:szCs w:val="17"/>
        </w:rPr>
        <w:fldChar w:fldCharType="begin"/>
      </w:r>
      <w:r w:rsidRPr="003A407B">
        <w:rPr>
          <w:rFonts w:ascii="Arial" w:eastAsia="Times New Roman" w:hAnsi="Arial" w:cs="Arial"/>
          <w:color w:val="000000"/>
          <w:sz w:val="17"/>
          <w:szCs w:val="17"/>
        </w:rPr>
        <w:instrText xml:space="preserve"> HYPERLINK "https://hudoc.exec.coe.int/eng" \l "{%22EXECDocumentTypeCollection%22:[%22CEC%22],%22EXECAppno%22:[%2240583/15%22]}" \t "_blank" </w:instrText>
      </w:r>
      <w:r w:rsidRPr="003A407B">
        <w:rPr>
          <w:rFonts w:ascii="Arial" w:eastAsia="Times New Roman" w:hAnsi="Arial" w:cs="Arial"/>
          <w:color w:val="000000"/>
          <w:sz w:val="17"/>
          <w:szCs w:val="17"/>
        </w:rPr>
      </w:r>
      <w:r w:rsidRPr="003A407B">
        <w:rPr>
          <w:rFonts w:ascii="Arial" w:eastAsia="Times New Roman" w:hAnsi="Arial" w:cs="Arial"/>
          <w:color w:val="000000"/>
          <w:sz w:val="17"/>
          <w:szCs w:val="17"/>
        </w:rPr>
        <w:fldChar w:fldCharType="separate"/>
      </w:r>
      <w:r w:rsidRPr="003A407B">
        <w:rPr>
          <w:rFonts w:ascii="Arial" w:eastAsia="Times New Roman" w:hAnsi="Arial" w:cs="Arial"/>
          <w:color w:val="0069D6"/>
          <w:sz w:val="17"/>
          <w:szCs w:val="17"/>
        </w:rPr>
        <w:t>40583/15 - Ignatov v. Ukraine</w:t>
      </w:r>
      <w:r w:rsidRPr="003A407B">
        <w:rPr>
          <w:rFonts w:ascii="Arial" w:eastAsia="Times New Roman" w:hAnsi="Arial" w:cs="Arial"/>
          <w:color w:val="000000"/>
          <w:sz w:val="17"/>
          <w:szCs w:val="17"/>
        </w:rPr>
        <w:fldChar w:fldCharType="end"/>
      </w:r>
    </w:p>
    <w:p w14:paraId="5D27E8CA" w14:textId="77777777" w:rsidR="003A407B" w:rsidRPr="003A407B" w:rsidRDefault="003A407B" w:rsidP="003A407B">
      <w:pPr>
        <w:shd w:val="clear" w:color="auto" w:fill="FFFFFF"/>
        <w:rPr>
          <w:rFonts w:ascii="Arial" w:eastAsia="Times New Roman" w:hAnsi="Arial" w:cs="Arial"/>
          <w:sz w:val="17"/>
          <w:szCs w:val="17"/>
        </w:rPr>
      </w:pPr>
      <w:r w:rsidRPr="003A407B">
        <w:rPr>
          <w:rFonts w:ascii="Arial" w:eastAsia="Times New Roman" w:hAnsi="Arial" w:cs="Arial"/>
          <w:sz w:val="17"/>
          <w:szCs w:val="17"/>
        </w:rPr>
        <w:t>Ill-treatment by an off-duty police officer</w:t>
      </w:r>
    </w:p>
    <w:p w14:paraId="5F1A83FE" w14:textId="77777777" w:rsidR="003A407B" w:rsidRDefault="003A407B"/>
    <w:p w14:paraId="174695B8" w14:textId="77777777" w:rsidR="003A407B" w:rsidRPr="003A407B" w:rsidRDefault="003A407B" w:rsidP="003A407B">
      <w:pPr>
        <w:shd w:val="clear" w:color="auto" w:fill="FFFFFF"/>
        <w:rPr>
          <w:rFonts w:ascii="Arial" w:eastAsia="Times New Roman" w:hAnsi="Arial" w:cs="Arial"/>
          <w:color w:val="333333"/>
          <w:sz w:val="17"/>
          <w:szCs w:val="17"/>
        </w:rPr>
      </w:pPr>
      <w:hyperlink r:id="rId11" w:anchor="{%22tabview%22:[%22document%22],%22EXECIdentifier%22:[%22004-46989%22]}" w:history="1">
        <w:r w:rsidRPr="003A407B">
          <w:rPr>
            <w:rFonts w:ascii="Arial" w:eastAsia="Times New Roman" w:hAnsi="Arial" w:cs="Arial"/>
            <w:b/>
            <w:bCs/>
            <w:color w:val="000000"/>
            <w:sz w:val="18"/>
            <w:szCs w:val="18"/>
          </w:rPr>
          <w:br/>
          <w:t>SURIKOV v. Ukraine</w:t>
        </w:r>
      </w:hyperlink>
    </w:p>
    <w:p w14:paraId="09EA83A5" w14:textId="77777777" w:rsidR="003A407B" w:rsidRPr="003A407B" w:rsidRDefault="003A407B" w:rsidP="003A407B">
      <w:pPr>
        <w:shd w:val="clear" w:color="auto" w:fill="FFFFFF"/>
        <w:rPr>
          <w:rFonts w:ascii="Arial" w:eastAsia="Times New Roman" w:hAnsi="Arial" w:cs="Arial"/>
          <w:color w:val="333333"/>
          <w:sz w:val="17"/>
          <w:szCs w:val="17"/>
        </w:rPr>
      </w:pPr>
      <w:r w:rsidRPr="003A407B">
        <w:rPr>
          <w:rFonts w:ascii="Arial" w:eastAsia="Times New Roman" w:hAnsi="Arial" w:cs="Arial"/>
          <w:color w:val="333333"/>
          <w:sz w:val="17"/>
          <w:szCs w:val="17"/>
        </w:rPr>
        <w:t> </w:t>
      </w:r>
    </w:p>
    <w:p w14:paraId="04C91594" w14:textId="77777777" w:rsidR="003A407B" w:rsidRPr="003A407B" w:rsidRDefault="003A407B" w:rsidP="003A407B">
      <w:pPr>
        <w:shd w:val="clear" w:color="auto" w:fill="FFFFFF"/>
        <w:rPr>
          <w:rFonts w:ascii="Arial" w:eastAsia="Times New Roman" w:hAnsi="Arial" w:cs="Arial"/>
          <w:color w:val="000000"/>
          <w:sz w:val="17"/>
          <w:szCs w:val="17"/>
        </w:rPr>
      </w:pPr>
      <w:r w:rsidRPr="003A407B">
        <w:rPr>
          <w:rFonts w:ascii="Arial" w:eastAsia="Times New Roman" w:hAnsi="Arial" w:cs="Arial"/>
          <w:color w:val="FFFFFF"/>
          <w:sz w:val="17"/>
          <w:szCs w:val="17"/>
          <w:shd w:val="clear" w:color="auto" w:fill="006EB8"/>
        </w:rPr>
        <w:t>Leading</w:t>
      </w:r>
      <w:r w:rsidRPr="003A407B">
        <w:rPr>
          <w:rFonts w:ascii="Arial" w:eastAsia="Times New Roman" w:hAnsi="Arial" w:cs="Arial"/>
          <w:color w:val="000000"/>
          <w:sz w:val="17"/>
          <w:szCs w:val="17"/>
        </w:rPr>
        <w:t>   |   Case   |   42788/06   |   Ukraine   |   English   |   Judgment Date: 26/01/2017   |   Date Final Judgment: 26/04/2017   |   Payment Information: Awaiting information on payment   |   Pending   |   Standard Procedure   |   AP/R Received   |   Violation: VPSM   |   Theme Domain: Protection of private and family life: Use, discl., retention of info. in viol of privacy</w:t>
      </w:r>
    </w:p>
    <w:p w14:paraId="314D90EE" w14:textId="77777777" w:rsidR="003A407B" w:rsidRPr="003A407B" w:rsidRDefault="003A407B" w:rsidP="003A407B">
      <w:pPr>
        <w:shd w:val="clear" w:color="auto" w:fill="FFFFFF"/>
        <w:rPr>
          <w:rFonts w:ascii="Arial" w:eastAsia="Times New Roman" w:hAnsi="Arial" w:cs="Arial"/>
          <w:sz w:val="17"/>
          <w:szCs w:val="17"/>
        </w:rPr>
      </w:pPr>
      <w:r w:rsidRPr="003A407B">
        <w:rPr>
          <w:rFonts w:ascii="Arial" w:eastAsia="Times New Roman" w:hAnsi="Arial" w:cs="Arial"/>
          <w:sz w:val="17"/>
          <w:szCs w:val="17"/>
        </w:rPr>
        <w:t>Arbitrary collection, retention and use of the applicant’s mental-health data and failure of the domestic courts to respond to the applicant’s arguments.</w:t>
      </w:r>
    </w:p>
    <w:p w14:paraId="07BDBCDA" w14:textId="77777777" w:rsidR="003A407B" w:rsidRDefault="003A407B"/>
    <w:p w14:paraId="1502A820" w14:textId="77777777" w:rsidR="003A407B" w:rsidRPr="003A407B" w:rsidRDefault="003A407B" w:rsidP="003A407B">
      <w:pPr>
        <w:shd w:val="clear" w:color="auto" w:fill="FFFFFF"/>
        <w:rPr>
          <w:rFonts w:ascii="Arial" w:eastAsia="Times New Roman" w:hAnsi="Arial" w:cs="Arial"/>
          <w:color w:val="333333"/>
          <w:sz w:val="17"/>
          <w:szCs w:val="17"/>
        </w:rPr>
      </w:pPr>
      <w:r>
        <w:rPr>
          <w:rFonts w:ascii="Arial" w:eastAsia="Times New Roman" w:hAnsi="Arial" w:cs="Arial"/>
          <w:color w:val="333333"/>
          <w:sz w:val="17"/>
          <w:szCs w:val="17"/>
        </w:rPr>
        <w:t>i</w:t>
      </w:r>
      <w:hyperlink r:id="rId12" w:anchor="{%22tabview%22:[%22document%22],%22EXECIdentifier%22:[%22004-46263%22]}" w:history="1">
        <w:r w:rsidRPr="003A407B">
          <w:rPr>
            <w:rFonts w:ascii="Arial" w:eastAsia="Times New Roman" w:hAnsi="Arial" w:cs="Arial"/>
            <w:b/>
            <w:bCs/>
            <w:color w:val="000000"/>
            <w:sz w:val="18"/>
            <w:szCs w:val="18"/>
          </w:rPr>
          <w:t>RINA SMIRNOVA v. Ukraine</w:t>
        </w:r>
      </w:hyperlink>
    </w:p>
    <w:p w14:paraId="21F89E8E" w14:textId="77777777" w:rsidR="003A407B" w:rsidRPr="003A407B" w:rsidRDefault="003A407B" w:rsidP="003A407B">
      <w:pPr>
        <w:shd w:val="clear" w:color="auto" w:fill="FFFFFF"/>
        <w:rPr>
          <w:rFonts w:ascii="Arial" w:eastAsia="Times New Roman" w:hAnsi="Arial" w:cs="Arial"/>
          <w:color w:val="333333"/>
          <w:sz w:val="17"/>
          <w:szCs w:val="17"/>
        </w:rPr>
      </w:pPr>
      <w:r w:rsidRPr="003A407B">
        <w:rPr>
          <w:rFonts w:ascii="Arial" w:eastAsia="Times New Roman" w:hAnsi="Arial" w:cs="Arial"/>
          <w:color w:val="333333"/>
          <w:sz w:val="17"/>
          <w:szCs w:val="17"/>
        </w:rPr>
        <w:t> </w:t>
      </w:r>
    </w:p>
    <w:p w14:paraId="59E779A3" w14:textId="77777777" w:rsidR="003A407B" w:rsidRPr="003A407B" w:rsidRDefault="003A407B" w:rsidP="003A407B">
      <w:pPr>
        <w:shd w:val="clear" w:color="auto" w:fill="FFFFFF"/>
        <w:rPr>
          <w:rFonts w:ascii="Arial" w:eastAsia="Times New Roman" w:hAnsi="Arial" w:cs="Arial"/>
          <w:color w:val="000000"/>
          <w:sz w:val="17"/>
          <w:szCs w:val="17"/>
        </w:rPr>
      </w:pPr>
      <w:r w:rsidRPr="003A407B">
        <w:rPr>
          <w:rFonts w:ascii="Arial" w:eastAsia="Times New Roman" w:hAnsi="Arial" w:cs="Arial"/>
          <w:color w:val="FFFFFF"/>
          <w:sz w:val="17"/>
          <w:szCs w:val="17"/>
          <w:shd w:val="clear" w:color="auto" w:fill="006EB8"/>
        </w:rPr>
        <w:t>Leading</w:t>
      </w:r>
      <w:r w:rsidRPr="003A407B">
        <w:rPr>
          <w:rFonts w:ascii="Arial" w:eastAsia="Times New Roman" w:hAnsi="Arial" w:cs="Arial"/>
          <w:color w:val="000000"/>
          <w:sz w:val="17"/>
          <w:szCs w:val="17"/>
        </w:rPr>
        <w:t>   |   Case   |   1870/05   |   Ukraine   |   English   |   Judgment Date: 13/10/2016   |   Date Final Judgment: 06/03/2017   |   Payment Information: Paid   |   Pending   |   Standard Procedure   |   AP/R Received   |   Violations: MTNQ, VPD   |   Theme Domain: Protection of private and family life   |   </w:t>
      </w:r>
      <w:r w:rsidRPr="003A407B">
        <w:rPr>
          <w:rFonts w:ascii="Arial" w:eastAsia="Times New Roman" w:hAnsi="Arial" w:cs="Arial"/>
          <w:color w:val="0069D6"/>
          <w:sz w:val="17"/>
          <w:szCs w:val="17"/>
        </w:rPr>
        <w:t>1 Repetitive Case</w:t>
      </w:r>
    </w:p>
    <w:p w14:paraId="20324A11" w14:textId="77777777" w:rsidR="003A407B" w:rsidRPr="003A407B" w:rsidRDefault="003A407B" w:rsidP="003A407B">
      <w:pPr>
        <w:shd w:val="clear" w:color="auto" w:fill="FFFFFF"/>
        <w:rPr>
          <w:rFonts w:ascii="Arial" w:eastAsia="Times New Roman" w:hAnsi="Arial" w:cs="Arial"/>
          <w:sz w:val="17"/>
          <w:szCs w:val="17"/>
        </w:rPr>
      </w:pPr>
      <w:r w:rsidRPr="003A407B">
        <w:rPr>
          <w:rFonts w:ascii="Arial" w:eastAsia="Times New Roman" w:hAnsi="Arial" w:cs="Arial"/>
          <w:sz w:val="17"/>
          <w:szCs w:val="17"/>
        </w:rPr>
        <w:t>Failure to protect the applicants’ home and private life</w:t>
      </w:r>
    </w:p>
    <w:p w14:paraId="44503E93" w14:textId="77777777" w:rsidR="003A407B" w:rsidRDefault="003A407B"/>
    <w:p w14:paraId="557D636B" w14:textId="77777777" w:rsidR="003A407B" w:rsidRPr="003A407B" w:rsidRDefault="003A407B" w:rsidP="003A407B">
      <w:pPr>
        <w:shd w:val="clear" w:color="auto" w:fill="FFFFFF"/>
        <w:rPr>
          <w:rFonts w:ascii="Arial" w:eastAsia="Times New Roman" w:hAnsi="Arial" w:cs="Arial"/>
          <w:color w:val="333333"/>
          <w:sz w:val="17"/>
          <w:szCs w:val="17"/>
        </w:rPr>
      </w:pPr>
      <w:hyperlink r:id="rId13" w:anchor="{%22tabview%22:[%22document%22],%22EXECIdentifier%22:[%22004-31088%22]}" w:history="1">
        <w:r w:rsidRPr="003A407B">
          <w:rPr>
            <w:rFonts w:ascii="Arial" w:eastAsia="Times New Roman" w:hAnsi="Arial" w:cs="Arial"/>
            <w:b/>
            <w:bCs/>
            <w:color w:val="000000"/>
            <w:sz w:val="18"/>
            <w:szCs w:val="18"/>
          </w:rPr>
          <w:t>PANTELEYENKO v. Ukraine</w:t>
        </w:r>
      </w:hyperlink>
    </w:p>
    <w:p w14:paraId="465BEDCA" w14:textId="77777777" w:rsidR="003A407B" w:rsidRPr="003A407B" w:rsidRDefault="003A407B" w:rsidP="003A407B">
      <w:pPr>
        <w:shd w:val="clear" w:color="auto" w:fill="FFFFFF"/>
        <w:rPr>
          <w:rFonts w:ascii="Arial" w:eastAsia="Times New Roman" w:hAnsi="Arial" w:cs="Arial"/>
          <w:color w:val="333333"/>
          <w:sz w:val="17"/>
          <w:szCs w:val="17"/>
        </w:rPr>
      </w:pPr>
      <w:r w:rsidRPr="003A407B">
        <w:rPr>
          <w:rFonts w:ascii="Arial" w:eastAsia="Times New Roman" w:hAnsi="Arial" w:cs="Arial"/>
          <w:color w:val="333333"/>
          <w:sz w:val="17"/>
          <w:szCs w:val="17"/>
        </w:rPr>
        <w:t> </w:t>
      </w:r>
    </w:p>
    <w:p w14:paraId="4FBE4A21" w14:textId="77777777" w:rsidR="003A407B" w:rsidRPr="003A407B" w:rsidRDefault="003A407B" w:rsidP="003A407B">
      <w:pPr>
        <w:shd w:val="clear" w:color="auto" w:fill="FFFFFF"/>
        <w:rPr>
          <w:rFonts w:ascii="Arial" w:eastAsia="Times New Roman" w:hAnsi="Arial" w:cs="Arial"/>
          <w:color w:val="000000"/>
          <w:sz w:val="17"/>
          <w:szCs w:val="17"/>
        </w:rPr>
      </w:pPr>
      <w:r w:rsidRPr="003A407B">
        <w:rPr>
          <w:rFonts w:ascii="Arial" w:eastAsia="Times New Roman" w:hAnsi="Arial" w:cs="Arial"/>
          <w:color w:val="FFFFFF"/>
          <w:sz w:val="17"/>
          <w:szCs w:val="17"/>
          <w:shd w:val="clear" w:color="auto" w:fill="006EB8"/>
        </w:rPr>
        <w:t>Leading</w:t>
      </w:r>
      <w:r w:rsidRPr="003A407B">
        <w:rPr>
          <w:rFonts w:ascii="Arial" w:eastAsia="Times New Roman" w:hAnsi="Arial" w:cs="Arial"/>
          <w:color w:val="000000"/>
          <w:sz w:val="17"/>
          <w:szCs w:val="17"/>
        </w:rPr>
        <w:t xml:space="preserve">   |   Case   |   11901/02   |   Ukraine   |   English   |   Judgment Date: 29/06/2006   |   Date Final Judgment: 12/02/2007   |   Payment Information: Paid   |   Pending   |   Standard Procedure   |   AP/R </w:t>
      </w:r>
      <w:r w:rsidRPr="003A407B">
        <w:rPr>
          <w:rFonts w:ascii="Arial" w:eastAsia="Times New Roman" w:hAnsi="Arial" w:cs="Arial"/>
          <w:color w:val="000000"/>
          <w:sz w:val="17"/>
          <w:szCs w:val="17"/>
        </w:rPr>
        <w:lastRenderedPageBreak/>
        <w:t>Received   |   Violations: PI, RE, VP   |   Theme Domain: Protection of private and family life: Home, correspondance and secret surveillance   |   </w:t>
      </w:r>
      <w:r w:rsidRPr="003A407B">
        <w:rPr>
          <w:rFonts w:ascii="Arial" w:eastAsia="Times New Roman" w:hAnsi="Arial" w:cs="Arial"/>
          <w:color w:val="0069D6"/>
          <w:sz w:val="17"/>
          <w:szCs w:val="17"/>
        </w:rPr>
        <w:t>2 Repetitive Cases</w:t>
      </w:r>
    </w:p>
    <w:p w14:paraId="522EB578" w14:textId="77777777" w:rsidR="003A407B" w:rsidRPr="003A407B" w:rsidRDefault="003A407B" w:rsidP="003A407B">
      <w:pPr>
        <w:shd w:val="clear" w:color="auto" w:fill="FFFFFF"/>
        <w:rPr>
          <w:rFonts w:ascii="Arial" w:eastAsia="Times New Roman" w:hAnsi="Arial" w:cs="Arial"/>
          <w:sz w:val="17"/>
          <w:szCs w:val="17"/>
        </w:rPr>
      </w:pPr>
      <w:r w:rsidRPr="003A407B">
        <w:rPr>
          <w:rFonts w:ascii="Arial" w:eastAsia="Times New Roman" w:hAnsi="Arial" w:cs="Arial"/>
          <w:sz w:val="17"/>
          <w:szCs w:val="17"/>
        </w:rPr>
        <w:t>Unlawful search in private notary office and disclosure of personal information during trial.</w:t>
      </w:r>
    </w:p>
    <w:p w14:paraId="64F4A27F" w14:textId="77777777" w:rsidR="003A407B" w:rsidRDefault="003A407B"/>
    <w:p w14:paraId="180ABD2D" w14:textId="77777777" w:rsidR="003A407B" w:rsidRPr="003A407B" w:rsidRDefault="003A407B" w:rsidP="003A407B">
      <w:pPr>
        <w:shd w:val="clear" w:color="auto" w:fill="FFFFFF"/>
        <w:rPr>
          <w:rFonts w:ascii="Arial" w:eastAsia="Times New Roman" w:hAnsi="Arial" w:cs="Arial"/>
          <w:color w:val="333333"/>
          <w:sz w:val="17"/>
          <w:szCs w:val="17"/>
        </w:rPr>
      </w:pPr>
      <w:hyperlink r:id="rId14" w:anchor="{%22tabview%22:[%22document%22],%22EXECIdentifier%22:[%22004-31108%22]}" w:history="1">
        <w:r w:rsidRPr="003A407B">
          <w:rPr>
            <w:rFonts w:ascii="Arial" w:eastAsia="Times New Roman" w:hAnsi="Arial" w:cs="Arial"/>
            <w:b/>
            <w:bCs/>
            <w:color w:val="000000"/>
            <w:sz w:val="18"/>
            <w:szCs w:val="18"/>
          </w:rPr>
          <w:t>SHALIMOV v. Ukraine</w:t>
        </w:r>
      </w:hyperlink>
    </w:p>
    <w:p w14:paraId="6F08356C" w14:textId="77777777" w:rsidR="003A407B" w:rsidRPr="003A407B" w:rsidRDefault="003A407B" w:rsidP="003A407B">
      <w:pPr>
        <w:shd w:val="clear" w:color="auto" w:fill="FFFFFF"/>
        <w:rPr>
          <w:rFonts w:ascii="Arial" w:eastAsia="Times New Roman" w:hAnsi="Arial" w:cs="Arial"/>
          <w:color w:val="333333"/>
          <w:sz w:val="17"/>
          <w:szCs w:val="17"/>
        </w:rPr>
      </w:pPr>
      <w:r w:rsidRPr="003A407B">
        <w:rPr>
          <w:rFonts w:ascii="Arial" w:eastAsia="Times New Roman" w:hAnsi="Arial" w:cs="Arial"/>
          <w:color w:val="333333"/>
          <w:sz w:val="17"/>
          <w:szCs w:val="17"/>
        </w:rPr>
        <w:t> </w:t>
      </w:r>
    </w:p>
    <w:p w14:paraId="28F6546A" w14:textId="77777777" w:rsidR="003A407B" w:rsidRPr="003A407B" w:rsidRDefault="003A407B" w:rsidP="003A407B">
      <w:pPr>
        <w:shd w:val="clear" w:color="auto" w:fill="FFFFFF"/>
        <w:rPr>
          <w:rFonts w:ascii="Arial" w:eastAsia="Times New Roman" w:hAnsi="Arial" w:cs="Arial"/>
          <w:color w:val="000000"/>
          <w:sz w:val="17"/>
          <w:szCs w:val="17"/>
        </w:rPr>
      </w:pPr>
      <w:r w:rsidRPr="003A407B">
        <w:rPr>
          <w:rFonts w:ascii="Arial" w:eastAsia="Times New Roman" w:hAnsi="Arial" w:cs="Arial"/>
          <w:color w:val="FFFFFF"/>
          <w:sz w:val="17"/>
          <w:szCs w:val="17"/>
          <w:shd w:val="clear" w:color="auto" w:fill="006EB8"/>
        </w:rPr>
        <w:t>Leading</w:t>
      </w:r>
      <w:r w:rsidRPr="003A407B">
        <w:rPr>
          <w:rFonts w:ascii="Arial" w:eastAsia="Times New Roman" w:hAnsi="Arial" w:cs="Arial"/>
          <w:color w:val="000000"/>
          <w:sz w:val="17"/>
          <w:szCs w:val="17"/>
        </w:rPr>
        <w:t> </w:t>
      </w:r>
      <w:r w:rsidRPr="003A407B">
        <w:rPr>
          <w:rFonts w:ascii="Arial" w:eastAsia="Times New Roman" w:hAnsi="Arial" w:cs="Arial"/>
          <w:color w:val="FFFFFF"/>
          <w:sz w:val="17"/>
          <w:szCs w:val="17"/>
          <w:shd w:val="clear" w:color="auto" w:fill="FE9800"/>
        </w:rPr>
        <w:t>Repetitive</w:t>
      </w:r>
      <w:r w:rsidRPr="003A407B">
        <w:rPr>
          <w:rFonts w:ascii="Arial" w:eastAsia="Times New Roman" w:hAnsi="Arial" w:cs="Arial"/>
          <w:color w:val="000000"/>
          <w:sz w:val="17"/>
          <w:szCs w:val="17"/>
        </w:rPr>
        <w:t>   |   Case   |   20808/02   |   Ukraine   |   English   |   Judgment Date: 04/03/2010   |   Date Final Judgment: 04/06/2010   |   Payment Information: Paid   |   Pending   |   Standard Procedure   |   AP/R Received   |   Violations: DETP, DPP, RE, VF   |   Theme Domain: Protection of rights in detention: Lawfulness of detention and related issues   |   1 Leading Case: </w:t>
      </w:r>
      <w:r w:rsidRPr="003A407B">
        <w:rPr>
          <w:rFonts w:ascii="Arial" w:eastAsia="Times New Roman" w:hAnsi="Arial" w:cs="Arial"/>
          <w:color w:val="000000"/>
          <w:sz w:val="17"/>
          <w:szCs w:val="17"/>
        </w:rPr>
        <w:fldChar w:fldCharType="begin"/>
      </w:r>
      <w:r w:rsidRPr="003A407B">
        <w:rPr>
          <w:rFonts w:ascii="Arial" w:eastAsia="Times New Roman" w:hAnsi="Arial" w:cs="Arial"/>
          <w:color w:val="000000"/>
          <w:sz w:val="17"/>
          <w:szCs w:val="17"/>
        </w:rPr>
        <w:instrText xml:space="preserve"> HYPERLINK "https://hudoc.exec.coe.int/eng" \l "{%22EXECDocumentTypeCollection%22:[%22CEC%22],%22EXECAppno%22:[%2266561/01%22]}" \t "_blank" </w:instrText>
      </w:r>
      <w:r w:rsidRPr="003A407B">
        <w:rPr>
          <w:rFonts w:ascii="Arial" w:eastAsia="Times New Roman" w:hAnsi="Arial" w:cs="Arial"/>
          <w:color w:val="000000"/>
          <w:sz w:val="17"/>
          <w:szCs w:val="17"/>
        </w:rPr>
      </w:r>
      <w:r w:rsidRPr="003A407B">
        <w:rPr>
          <w:rFonts w:ascii="Arial" w:eastAsia="Times New Roman" w:hAnsi="Arial" w:cs="Arial"/>
          <w:color w:val="000000"/>
          <w:sz w:val="17"/>
          <w:szCs w:val="17"/>
        </w:rPr>
        <w:fldChar w:fldCharType="separate"/>
      </w:r>
      <w:r w:rsidRPr="003A407B">
        <w:rPr>
          <w:rFonts w:ascii="Arial" w:eastAsia="Times New Roman" w:hAnsi="Arial" w:cs="Arial"/>
          <w:color w:val="0069D6"/>
          <w:sz w:val="17"/>
          <w:szCs w:val="17"/>
        </w:rPr>
        <w:t>66561/01 - MERIT v. Ukraine</w:t>
      </w:r>
      <w:r w:rsidRPr="003A407B">
        <w:rPr>
          <w:rFonts w:ascii="Arial" w:eastAsia="Times New Roman" w:hAnsi="Arial" w:cs="Arial"/>
          <w:color w:val="000000"/>
          <w:sz w:val="17"/>
          <w:szCs w:val="17"/>
        </w:rPr>
        <w:fldChar w:fldCharType="end"/>
      </w:r>
      <w:r w:rsidRPr="003A407B">
        <w:rPr>
          <w:rFonts w:ascii="Arial" w:eastAsia="Times New Roman" w:hAnsi="Arial" w:cs="Arial"/>
          <w:color w:val="000000"/>
          <w:sz w:val="17"/>
          <w:szCs w:val="17"/>
        </w:rPr>
        <w:t>   |   </w:t>
      </w:r>
      <w:r w:rsidRPr="003A407B">
        <w:rPr>
          <w:rFonts w:ascii="Arial" w:eastAsia="Times New Roman" w:hAnsi="Arial" w:cs="Arial"/>
          <w:color w:val="0069D6"/>
          <w:sz w:val="17"/>
          <w:szCs w:val="17"/>
        </w:rPr>
        <w:t>3 Repetitive Cases</w:t>
      </w:r>
    </w:p>
    <w:p w14:paraId="0D113ACE" w14:textId="77777777" w:rsidR="003A407B" w:rsidRPr="003A407B" w:rsidRDefault="003A407B" w:rsidP="003A407B">
      <w:pPr>
        <w:shd w:val="clear" w:color="auto" w:fill="FFFFFF"/>
        <w:rPr>
          <w:rFonts w:ascii="Arial" w:eastAsia="Times New Roman" w:hAnsi="Arial" w:cs="Arial"/>
          <w:sz w:val="17"/>
          <w:szCs w:val="17"/>
        </w:rPr>
      </w:pPr>
      <w:r w:rsidRPr="003A407B">
        <w:rPr>
          <w:rFonts w:ascii="Arial" w:eastAsia="Times New Roman" w:hAnsi="Arial" w:cs="Arial"/>
          <w:sz w:val="17"/>
          <w:szCs w:val="17"/>
        </w:rPr>
        <w:t>Unjustified restriction of detainees' contacts with their families.</w:t>
      </w:r>
    </w:p>
    <w:p w14:paraId="6909B192" w14:textId="77777777" w:rsidR="003A407B" w:rsidRDefault="003A407B"/>
    <w:p w14:paraId="33EE2BD8" w14:textId="77777777" w:rsidR="003A407B" w:rsidRPr="003A407B" w:rsidRDefault="003A407B" w:rsidP="003A407B">
      <w:pPr>
        <w:shd w:val="clear" w:color="auto" w:fill="FFFFFF"/>
        <w:rPr>
          <w:rFonts w:ascii="Arial" w:eastAsia="Times New Roman" w:hAnsi="Arial" w:cs="Arial"/>
          <w:color w:val="333333"/>
          <w:sz w:val="17"/>
          <w:szCs w:val="17"/>
        </w:rPr>
      </w:pPr>
      <w:hyperlink r:id="rId15" w:anchor="{%22tabview%22:[%22document%22],%22EXECIdentifier%22:[%22004-31112%22]}" w:history="1">
        <w:r w:rsidRPr="003A407B">
          <w:rPr>
            <w:rFonts w:ascii="Arial" w:eastAsia="Times New Roman" w:hAnsi="Arial" w:cs="Arial"/>
            <w:b/>
            <w:bCs/>
            <w:color w:val="000000"/>
            <w:sz w:val="18"/>
            <w:szCs w:val="18"/>
          </w:rPr>
          <w:t>SERGEY VOLOSYUK v. Ukraine</w:t>
        </w:r>
      </w:hyperlink>
    </w:p>
    <w:p w14:paraId="5314D655" w14:textId="77777777" w:rsidR="003A407B" w:rsidRPr="003A407B" w:rsidRDefault="003A407B" w:rsidP="003A407B">
      <w:pPr>
        <w:shd w:val="clear" w:color="auto" w:fill="FFFFFF"/>
        <w:rPr>
          <w:rFonts w:ascii="Arial" w:eastAsia="Times New Roman" w:hAnsi="Arial" w:cs="Arial"/>
          <w:color w:val="333333"/>
          <w:sz w:val="17"/>
          <w:szCs w:val="17"/>
        </w:rPr>
      </w:pPr>
      <w:r w:rsidRPr="003A407B">
        <w:rPr>
          <w:rFonts w:ascii="Arial" w:eastAsia="Times New Roman" w:hAnsi="Arial" w:cs="Arial"/>
          <w:color w:val="333333"/>
          <w:sz w:val="17"/>
          <w:szCs w:val="17"/>
        </w:rPr>
        <w:t> </w:t>
      </w:r>
    </w:p>
    <w:p w14:paraId="616F650D" w14:textId="77777777" w:rsidR="003A407B" w:rsidRPr="003A407B" w:rsidRDefault="003A407B" w:rsidP="003A407B">
      <w:pPr>
        <w:shd w:val="clear" w:color="auto" w:fill="FFFFFF"/>
        <w:rPr>
          <w:rFonts w:ascii="Arial" w:eastAsia="Times New Roman" w:hAnsi="Arial" w:cs="Arial"/>
          <w:color w:val="000000"/>
          <w:sz w:val="17"/>
          <w:szCs w:val="17"/>
        </w:rPr>
      </w:pPr>
      <w:r w:rsidRPr="003A407B">
        <w:rPr>
          <w:rFonts w:ascii="Arial" w:eastAsia="Times New Roman" w:hAnsi="Arial" w:cs="Arial"/>
          <w:color w:val="FFFFFF"/>
          <w:sz w:val="17"/>
          <w:szCs w:val="17"/>
          <w:shd w:val="clear" w:color="auto" w:fill="006EB8"/>
        </w:rPr>
        <w:t>Leading</w:t>
      </w:r>
      <w:r w:rsidRPr="003A407B">
        <w:rPr>
          <w:rFonts w:ascii="Arial" w:eastAsia="Times New Roman" w:hAnsi="Arial" w:cs="Arial"/>
          <w:color w:val="000000"/>
          <w:sz w:val="17"/>
          <w:szCs w:val="17"/>
        </w:rPr>
        <w:t>   |   Case   |   1291/03   |   Ukraine   |   English   |   Judgment Date: 12/03/2009   |   Date Final Judgment: 12/06/2009   |   Payment Information: Paid   |   Pending   |   Standard Procedure   |   AP/R Received   |   Violations: ARJ5, DETP, DPP, VP, VPCCP   |   Theme Domain: Protection of private and family life: Home, correspondance and secret surveillance   |   </w:t>
      </w:r>
      <w:r w:rsidRPr="003A407B">
        <w:rPr>
          <w:rFonts w:ascii="Arial" w:eastAsia="Times New Roman" w:hAnsi="Arial" w:cs="Arial"/>
          <w:color w:val="0069D6"/>
          <w:sz w:val="17"/>
          <w:szCs w:val="17"/>
        </w:rPr>
        <w:t>10 Repetitive Cases</w:t>
      </w:r>
    </w:p>
    <w:p w14:paraId="09848C54" w14:textId="77777777" w:rsidR="003A407B" w:rsidRPr="003A407B" w:rsidRDefault="003A407B" w:rsidP="003A407B">
      <w:pPr>
        <w:shd w:val="clear" w:color="auto" w:fill="FFFFFF"/>
        <w:rPr>
          <w:rFonts w:ascii="Arial" w:eastAsia="Times New Roman" w:hAnsi="Arial" w:cs="Arial"/>
          <w:sz w:val="17"/>
          <w:szCs w:val="17"/>
        </w:rPr>
      </w:pPr>
      <w:r w:rsidRPr="003A407B">
        <w:rPr>
          <w:rFonts w:ascii="Arial" w:eastAsia="Times New Roman" w:hAnsi="Arial" w:cs="Arial"/>
          <w:sz w:val="17"/>
          <w:szCs w:val="17"/>
        </w:rPr>
        <w:t>Unlawful interference with the applicant's right to respect for their correspondence while in detention on remand.</w:t>
      </w:r>
    </w:p>
    <w:p w14:paraId="3D081582" w14:textId="77777777" w:rsidR="003A407B" w:rsidRDefault="003A407B"/>
    <w:p w14:paraId="7A2DEF65" w14:textId="77777777" w:rsidR="003A407B" w:rsidRPr="003A407B" w:rsidRDefault="003A407B" w:rsidP="003A407B">
      <w:pPr>
        <w:shd w:val="clear" w:color="auto" w:fill="FFFFFF"/>
        <w:rPr>
          <w:rFonts w:ascii="Arial" w:eastAsia="Times New Roman" w:hAnsi="Arial" w:cs="Arial"/>
          <w:color w:val="333333"/>
          <w:sz w:val="17"/>
          <w:szCs w:val="17"/>
        </w:rPr>
      </w:pPr>
      <w:hyperlink r:id="rId16" w:anchor="{%22tabview%22:[%22document%22],%22EXECIdentifier%22:[%22004-31242%22]}" w:history="1">
        <w:r w:rsidRPr="003A407B">
          <w:rPr>
            <w:rFonts w:ascii="Arial" w:eastAsia="Times New Roman" w:hAnsi="Arial" w:cs="Arial"/>
            <w:b/>
            <w:bCs/>
            <w:color w:val="000000"/>
            <w:sz w:val="18"/>
            <w:szCs w:val="18"/>
          </w:rPr>
          <w:t>GARNAGA v. Ukraine</w:t>
        </w:r>
      </w:hyperlink>
    </w:p>
    <w:p w14:paraId="4F45E75B" w14:textId="77777777" w:rsidR="003A407B" w:rsidRPr="003A407B" w:rsidRDefault="003A407B" w:rsidP="003A407B">
      <w:pPr>
        <w:shd w:val="clear" w:color="auto" w:fill="FFFFFF"/>
        <w:rPr>
          <w:rFonts w:ascii="Arial" w:eastAsia="Times New Roman" w:hAnsi="Arial" w:cs="Arial"/>
          <w:color w:val="333333"/>
          <w:sz w:val="17"/>
          <w:szCs w:val="17"/>
        </w:rPr>
      </w:pPr>
      <w:r w:rsidRPr="003A407B">
        <w:rPr>
          <w:rFonts w:ascii="Arial" w:eastAsia="Times New Roman" w:hAnsi="Arial" w:cs="Arial"/>
          <w:color w:val="333333"/>
          <w:sz w:val="17"/>
          <w:szCs w:val="17"/>
        </w:rPr>
        <w:t> </w:t>
      </w:r>
    </w:p>
    <w:p w14:paraId="47C97D07" w14:textId="77777777" w:rsidR="003A407B" w:rsidRPr="003A407B" w:rsidRDefault="003A407B" w:rsidP="003A407B">
      <w:pPr>
        <w:shd w:val="clear" w:color="auto" w:fill="FFFFFF"/>
        <w:rPr>
          <w:rFonts w:ascii="Arial" w:eastAsia="Times New Roman" w:hAnsi="Arial" w:cs="Arial"/>
          <w:color w:val="000000"/>
          <w:sz w:val="17"/>
          <w:szCs w:val="17"/>
        </w:rPr>
      </w:pPr>
      <w:r w:rsidRPr="003A407B">
        <w:rPr>
          <w:rFonts w:ascii="Arial" w:eastAsia="Times New Roman" w:hAnsi="Arial" w:cs="Arial"/>
          <w:color w:val="FFFFFF"/>
          <w:sz w:val="17"/>
          <w:szCs w:val="17"/>
          <w:shd w:val="clear" w:color="auto" w:fill="006EB8"/>
        </w:rPr>
        <w:t>Leading</w:t>
      </w:r>
      <w:r w:rsidRPr="003A407B">
        <w:rPr>
          <w:rFonts w:ascii="Arial" w:eastAsia="Times New Roman" w:hAnsi="Arial" w:cs="Arial"/>
          <w:color w:val="000000"/>
          <w:sz w:val="17"/>
          <w:szCs w:val="17"/>
        </w:rPr>
        <w:t>   |   Case   |   20390/07   |   Ukraine   |   English   |   Judgment Date: 16/05/2013   |   Date Final Judgment: 16/08/2013   |   Payment Information: Paid   |   Pending   |   Standard Procedure   |   AP/R Received   |   Violation: VFN   |   Theme Domain: Protection of private and family life: Gender identity</w:t>
      </w:r>
    </w:p>
    <w:p w14:paraId="17CE4FC2" w14:textId="77777777" w:rsidR="003A407B" w:rsidRPr="003A407B" w:rsidRDefault="003A407B" w:rsidP="003A407B">
      <w:pPr>
        <w:shd w:val="clear" w:color="auto" w:fill="FFFFFF"/>
        <w:rPr>
          <w:rFonts w:ascii="Arial" w:eastAsia="Times New Roman" w:hAnsi="Arial" w:cs="Arial"/>
          <w:sz w:val="17"/>
          <w:szCs w:val="17"/>
        </w:rPr>
      </w:pPr>
      <w:r w:rsidRPr="003A407B">
        <w:rPr>
          <w:rFonts w:ascii="Arial" w:eastAsia="Times New Roman" w:hAnsi="Arial" w:cs="Arial"/>
          <w:sz w:val="17"/>
          <w:szCs w:val="17"/>
        </w:rPr>
        <w:t>Refusal by the authorities to allow change of patronymic name.</w:t>
      </w:r>
    </w:p>
    <w:p w14:paraId="60D693A0" w14:textId="77777777" w:rsidR="003A407B" w:rsidRDefault="003A407B"/>
    <w:p w14:paraId="22EA4C46" w14:textId="77777777" w:rsidR="003A407B" w:rsidRPr="003A407B" w:rsidRDefault="003A407B" w:rsidP="003A407B">
      <w:pPr>
        <w:shd w:val="clear" w:color="auto" w:fill="FFFFFF"/>
        <w:rPr>
          <w:rFonts w:ascii="Arial" w:eastAsia="Times New Roman" w:hAnsi="Arial" w:cs="Arial"/>
          <w:color w:val="333333"/>
          <w:sz w:val="17"/>
          <w:szCs w:val="17"/>
        </w:rPr>
      </w:pPr>
      <w:hyperlink r:id="rId17" w:anchor="{%22tabview%22:[%22document%22],%22EXECIdentifier%22:[%22004-31251%22]}" w:history="1">
        <w:r w:rsidRPr="003A407B">
          <w:rPr>
            <w:rFonts w:ascii="Arial" w:eastAsia="Times New Roman" w:hAnsi="Arial" w:cs="Arial"/>
            <w:b/>
            <w:bCs/>
            <w:color w:val="000000"/>
            <w:sz w:val="18"/>
            <w:szCs w:val="18"/>
          </w:rPr>
          <w:t>MAMCHUR v. Ukraine</w:t>
        </w:r>
      </w:hyperlink>
    </w:p>
    <w:p w14:paraId="117CE988" w14:textId="77777777" w:rsidR="003A407B" w:rsidRPr="003A407B" w:rsidRDefault="003A407B" w:rsidP="003A407B">
      <w:pPr>
        <w:shd w:val="clear" w:color="auto" w:fill="FFFFFF"/>
        <w:rPr>
          <w:rFonts w:ascii="Arial" w:eastAsia="Times New Roman" w:hAnsi="Arial" w:cs="Arial"/>
          <w:color w:val="333333"/>
          <w:sz w:val="17"/>
          <w:szCs w:val="17"/>
        </w:rPr>
      </w:pPr>
      <w:r w:rsidRPr="003A407B">
        <w:rPr>
          <w:rFonts w:ascii="Arial" w:eastAsia="Times New Roman" w:hAnsi="Arial" w:cs="Arial"/>
          <w:color w:val="333333"/>
          <w:sz w:val="17"/>
          <w:szCs w:val="17"/>
        </w:rPr>
        <w:t> </w:t>
      </w:r>
    </w:p>
    <w:p w14:paraId="0017C08E" w14:textId="77777777" w:rsidR="003A407B" w:rsidRPr="003A407B" w:rsidRDefault="003A407B" w:rsidP="003A407B">
      <w:pPr>
        <w:shd w:val="clear" w:color="auto" w:fill="FFFFFF"/>
        <w:rPr>
          <w:rFonts w:ascii="Arial" w:eastAsia="Times New Roman" w:hAnsi="Arial" w:cs="Arial"/>
          <w:color w:val="000000"/>
          <w:sz w:val="17"/>
          <w:szCs w:val="17"/>
        </w:rPr>
      </w:pPr>
      <w:r w:rsidRPr="003A407B">
        <w:rPr>
          <w:rFonts w:ascii="Arial" w:eastAsia="Times New Roman" w:hAnsi="Arial" w:cs="Arial"/>
          <w:color w:val="FFFFFF"/>
          <w:sz w:val="17"/>
          <w:szCs w:val="17"/>
          <w:shd w:val="clear" w:color="auto" w:fill="006EB8"/>
        </w:rPr>
        <w:t>Leading</w:t>
      </w:r>
      <w:r w:rsidRPr="003A407B">
        <w:rPr>
          <w:rFonts w:ascii="Arial" w:eastAsia="Times New Roman" w:hAnsi="Arial" w:cs="Arial"/>
          <w:color w:val="000000"/>
          <w:sz w:val="17"/>
          <w:szCs w:val="17"/>
        </w:rPr>
        <w:t>   |   Case   |   10383/09   |   Ukraine   |   English   |   Judgment Date: 16/07/2015   |   Date Final Judgment: 16/10/2015   |   Payment Information: Paid   |   Pending   |   Standard Procedure   |   AP/R Received   |   Violation: VFE   |   Theme Domain: Protection of private and family life: Plcmnt children in pub.care, custody&amp;access rights   |   </w:t>
      </w:r>
      <w:r w:rsidRPr="003A407B">
        <w:rPr>
          <w:rFonts w:ascii="Arial" w:eastAsia="Times New Roman" w:hAnsi="Arial" w:cs="Arial"/>
          <w:color w:val="0069D6"/>
          <w:sz w:val="17"/>
          <w:szCs w:val="17"/>
        </w:rPr>
        <w:t>2 Repetitive Cases</w:t>
      </w:r>
    </w:p>
    <w:p w14:paraId="2A42B944" w14:textId="77777777" w:rsidR="003A407B" w:rsidRPr="003A407B" w:rsidRDefault="003A407B" w:rsidP="003A407B">
      <w:pPr>
        <w:shd w:val="clear" w:color="auto" w:fill="FFFFFF"/>
        <w:rPr>
          <w:rFonts w:ascii="Arial" w:eastAsia="Times New Roman" w:hAnsi="Arial" w:cs="Arial"/>
          <w:sz w:val="17"/>
          <w:szCs w:val="17"/>
        </w:rPr>
      </w:pPr>
      <w:r w:rsidRPr="003A407B">
        <w:rPr>
          <w:rFonts w:ascii="Arial" w:eastAsia="Times New Roman" w:hAnsi="Arial" w:cs="Arial"/>
          <w:sz w:val="17"/>
          <w:szCs w:val="17"/>
        </w:rPr>
        <w:t>Unlawful restriction of contacts with minor child of partially disabled father.</w:t>
      </w:r>
    </w:p>
    <w:p w14:paraId="5CCA2997" w14:textId="77777777" w:rsidR="003A407B" w:rsidRDefault="003A407B"/>
    <w:p w14:paraId="52AA5CB2" w14:textId="77777777" w:rsidR="003A407B" w:rsidRPr="003A407B" w:rsidRDefault="003A407B" w:rsidP="003A407B">
      <w:pPr>
        <w:shd w:val="clear" w:color="auto" w:fill="FFFFFF"/>
        <w:rPr>
          <w:rFonts w:ascii="Arial" w:eastAsia="Times New Roman" w:hAnsi="Arial" w:cs="Arial"/>
          <w:color w:val="333333"/>
          <w:sz w:val="17"/>
          <w:szCs w:val="17"/>
        </w:rPr>
      </w:pPr>
      <w:hyperlink r:id="rId18" w:anchor="{%22tabview%22:[%22document%22],%22EXECIdentifier%22:[%22004-31281%22]}" w:history="1">
        <w:r w:rsidRPr="003A407B">
          <w:rPr>
            <w:rFonts w:ascii="Arial" w:eastAsia="Times New Roman" w:hAnsi="Arial" w:cs="Arial"/>
            <w:b/>
            <w:bCs/>
            <w:color w:val="000000"/>
            <w:sz w:val="18"/>
            <w:szCs w:val="18"/>
          </w:rPr>
          <w:t>OLEKSANDR VOLKOV v. Ukraine</w:t>
        </w:r>
      </w:hyperlink>
    </w:p>
    <w:p w14:paraId="6CB30682" w14:textId="77777777" w:rsidR="003A407B" w:rsidRPr="003A407B" w:rsidRDefault="003A407B" w:rsidP="003A407B">
      <w:pPr>
        <w:shd w:val="clear" w:color="auto" w:fill="FFFFFF"/>
        <w:rPr>
          <w:rFonts w:ascii="Arial" w:eastAsia="Times New Roman" w:hAnsi="Arial" w:cs="Arial"/>
          <w:color w:val="333333"/>
          <w:sz w:val="17"/>
          <w:szCs w:val="17"/>
        </w:rPr>
      </w:pPr>
      <w:r w:rsidRPr="003A407B">
        <w:rPr>
          <w:rFonts w:ascii="Arial" w:eastAsia="Times New Roman" w:hAnsi="Arial" w:cs="Arial"/>
          <w:color w:val="333333"/>
          <w:sz w:val="17"/>
          <w:szCs w:val="17"/>
        </w:rPr>
        <w:t> </w:t>
      </w:r>
    </w:p>
    <w:p w14:paraId="2B0D8E02" w14:textId="77777777" w:rsidR="003A407B" w:rsidRPr="003A407B" w:rsidRDefault="003A407B" w:rsidP="003A407B">
      <w:pPr>
        <w:shd w:val="clear" w:color="auto" w:fill="FFFFFF"/>
        <w:rPr>
          <w:rFonts w:ascii="Arial" w:eastAsia="Times New Roman" w:hAnsi="Arial" w:cs="Arial"/>
          <w:color w:val="000000"/>
          <w:sz w:val="17"/>
          <w:szCs w:val="17"/>
        </w:rPr>
      </w:pPr>
      <w:r w:rsidRPr="003A407B">
        <w:rPr>
          <w:rFonts w:ascii="Arial" w:eastAsia="Times New Roman" w:hAnsi="Arial" w:cs="Arial"/>
          <w:color w:val="FFFFFF"/>
          <w:sz w:val="17"/>
          <w:szCs w:val="17"/>
          <w:shd w:val="clear" w:color="auto" w:fill="006EB8"/>
        </w:rPr>
        <w:t>Leading</w:t>
      </w:r>
      <w:r w:rsidRPr="003A407B">
        <w:rPr>
          <w:rFonts w:ascii="Arial" w:eastAsia="Times New Roman" w:hAnsi="Arial" w:cs="Arial"/>
          <w:color w:val="000000"/>
          <w:sz w:val="17"/>
          <w:szCs w:val="17"/>
        </w:rPr>
        <w:t>   |   Case   |   21722/11   |   Ukraine   |   English   |   Judgment Date: 09/01/2013   |   Date Final Judgment: 27/05/2013   |   Payment Information: Paid   |   Pending   |   Enhanced Procedure   |   AP/R Received   |   Violations: IIA, PEA, PED, VP   |   Classification Criterion: Complex Problem   |   Theme Domain: Access to and efficient functioning of justice: Organisation of the judiciary   |   </w:t>
      </w:r>
      <w:r w:rsidRPr="003A407B">
        <w:rPr>
          <w:rFonts w:ascii="Arial" w:eastAsia="Times New Roman" w:hAnsi="Arial" w:cs="Arial"/>
          <w:color w:val="0069D6"/>
          <w:sz w:val="17"/>
          <w:szCs w:val="17"/>
        </w:rPr>
        <w:t>2 Repetitive Cases</w:t>
      </w:r>
    </w:p>
    <w:p w14:paraId="420DA20B" w14:textId="77777777" w:rsidR="003A407B" w:rsidRPr="003A407B" w:rsidRDefault="003A407B" w:rsidP="003A407B">
      <w:pPr>
        <w:shd w:val="clear" w:color="auto" w:fill="FFFFFF"/>
        <w:rPr>
          <w:rFonts w:ascii="Arial" w:eastAsia="Times New Roman" w:hAnsi="Arial" w:cs="Arial"/>
          <w:sz w:val="17"/>
          <w:szCs w:val="17"/>
        </w:rPr>
      </w:pPr>
      <w:r w:rsidRPr="003A407B">
        <w:rPr>
          <w:rFonts w:ascii="Arial" w:eastAsia="Times New Roman" w:hAnsi="Arial" w:cs="Arial"/>
          <w:sz w:val="17"/>
          <w:szCs w:val="17"/>
        </w:rPr>
        <w:t>Various violations related to the independence and impartiality of the judiciary; unfair disciplinary proceedings brought against a judge</w:t>
      </w:r>
    </w:p>
    <w:p w14:paraId="200E4622" w14:textId="77777777" w:rsidR="003A407B" w:rsidRDefault="003A407B"/>
    <w:p w14:paraId="5EA53A6D" w14:textId="77777777" w:rsidR="003A407B" w:rsidRPr="003A407B" w:rsidRDefault="003A407B" w:rsidP="003A407B">
      <w:pPr>
        <w:shd w:val="clear" w:color="auto" w:fill="FFFFFF"/>
        <w:rPr>
          <w:rFonts w:ascii="Arial" w:eastAsia="Times New Roman" w:hAnsi="Arial" w:cs="Arial"/>
          <w:color w:val="333333"/>
          <w:sz w:val="17"/>
          <w:szCs w:val="17"/>
        </w:rPr>
      </w:pPr>
      <w:hyperlink r:id="rId19" w:anchor="{%22tabview%22:[%22document%22],%22EXECIdentifier%22:[%22004-31300%22]}" w:history="1">
        <w:r w:rsidRPr="003A407B">
          <w:rPr>
            <w:rFonts w:ascii="Arial" w:eastAsia="Times New Roman" w:hAnsi="Arial" w:cs="Arial"/>
            <w:b/>
            <w:bCs/>
            <w:color w:val="000000"/>
            <w:sz w:val="18"/>
            <w:szCs w:val="18"/>
          </w:rPr>
          <w:t>KUZNETSOV v. Ukraine</w:t>
        </w:r>
      </w:hyperlink>
    </w:p>
    <w:p w14:paraId="03BF4AA8" w14:textId="77777777" w:rsidR="003A407B" w:rsidRPr="003A407B" w:rsidRDefault="003A407B" w:rsidP="003A407B">
      <w:pPr>
        <w:shd w:val="clear" w:color="auto" w:fill="FFFFFF"/>
        <w:rPr>
          <w:rFonts w:ascii="Arial" w:eastAsia="Times New Roman" w:hAnsi="Arial" w:cs="Arial"/>
          <w:color w:val="333333"/>
          <w:sz w:val="17"/>
          <w:szCs w:val="17"/>
        </w:rPr>
      </w:pPr>
      <w:r w:rsidRPr="003A407B">
        <w:rPr>
          <w:rFonts w:ascii="Arial" w:eastAsia="Times New Roman" w:hAnsi="Arial" w:cs="Arial"/>
          <w:color w:val="333333"/>
          <w:sz w:val="17"/>
          <w:szCs w:val="17"/>
        </w:rPr>
        <w:t> </w:t>
      </w:r>
    </w:p>
    <w:p w14:paraId="5C9FC773" w14:textId="77777777" w:rsidR="003A407B" w:rsidRPr="003A407B" w:rsidRDefault="003A407B" w:rsidP="003A407B">
      <w:pPr>
        <w:shd w:val="clear" w:color="auto" w:fill="FFFFFF"/>
        <w:rPr>
          <w:rFonts w:ascii="Arial" w:eastAsia="Times New Roman" w:hAnsi="Arial" w:cs="Arial"/>
          <w:color w:val="000000"/>
          <w:sz w:val="17"/>
          <w:szCs w:val="17"/>
        </w:rPr>
      </w:pPr>
      <w:r w:rsidRPr="003A407B">
        <w:rPr>
          <w:rFonts w:ascii="Arial" w:eastAsia="Times New Roman" w:hAnsi="Arial" w:cs="Arial"/>
          <w:color w:val="FFFFFF"/>
          <w:sz w:val="17"/>
          <w:szCs w:val="17"/>
          <w:shd w:val="clear" w:color="auto" w:fill="006EB8"/>
        </w:rPr>
        <w:t>Leading</w:t>
      </w:r>
      <w:r w:rsidRPr="003A407B">
        <w:rPr>
          <w:rFonts w:ascii="Arial" w:eastAsia="Times New Roman" w:hAnsi="Arial" w:cs="Arial"/>
          <w:color w:val="000000"/>
          <w:sz w:val="17"/>
          <w:szCs w:val="17"/>
        </w:rPr>
        <w:t> </w:t>
      </w:r>
      <w:r w:rsidRPr="003A407B">
        <w:rPr>
          <w:rFonts w:ascii="Arial" w:eastAsia="Times New Roman" w:hAnsi="Arial" w:cs="Arial"/>
          <w:color w:val="FFFFFF"/>
          <w:sz w:val="17"/>
          <w:szCs w:val="17"/>
          <w:shd w:val="clear" w:color="auto" w:fill="FE9800"/>
        </w:rPr>
        <w:t>Repetitive</w:t>
      </w:r>
      <w:r w:rsidRPr="003A407B">
        <w:rPr>
          <w:rFonts w:ascii="Arial" w:eastAsia="Times New Roman" w:hAnsi="Arial" w:cs="Arial"/>
          <w:color w:val="000000"/>
          <w:sz w:val="17"/>
          <w:szCs w:val="17"/>
        </w:rPr>
        <w:t>   |   Case   |   39042/97   |   Ukraine   |   English   |   Judgment Date: 29/04/2003   |   Date Final Judgment: 29/04/2003   |   Payment Information: Paid   |   Pending   |   Standard Procedure   |   Violations: LR, MT, VPCC   |   Theme Domain: Protection of rights in detention: Detention and other rights   |   2 Leading Cases: </w:t>
      </w:r>
      <w:r w:rsidRPr="003A407B">
        <w:rPr>
          <w:rFonts w:ascii="Arial" w:eastAsia="Times New Roman" w:hAnsi="Arial" w:cs="Arial"/>
          <w:color w:val="000000"/>
          <w:sz w:val="17"/>
          <w:szCs w:val="17"/>
        </w:rPr>
        <w:fldChar w:fldCharType="begin"/>
      </w:r>
      <w:r w:rsidRPr="003A407B">
        <w:rPr>
          <w:rFonts w:ascii="Arial" w:eastAsia="Times New Roman" w:hAnsi="Arial" w:cs="Arial"/>
          <w:color w:val="000000"/>
          <w:sz w:val="17"/>
          <w:szCs w:val="17"/>
        </w:rPr>
        <w:instrText xml:space="preserve"> HYPERLINK "https://hudoc.exec.coe.int/eng" \l "{%22EXECDocumentTypeCollection%22:[%22CEC%22],%22EXECAppno%22:[%2238812/97%22]}" \t "_blank" </w:instrText>
      </w:r>
      <w:r w:rsidRPr="003A407B">
        <w:rPr>
          <w:rFonts w:ascii="Arial" w:eastAsia="Times New Roman" w:hAnsi="Arial" w:cs="Arial"/>
          <w:color w:val="000000"/>
          <w:sz w:val="17"/>
          <w:szCs w:val="17"/>
        </w:rPr>
      </w:r>
      <w:r w:rsidRPr="003A407B">
        <w:rPr>
          <w:rFonts w:ascii="Arial" w:eastAsia="Times New Roman" w:hAnsi="Arial" w:cs="Arial"/>
          <w:color w:val="000000"/>
          <w:sz w:val="17"/>
          <w:szCs w:val="17"/>
        </w:rPr>
        <w:fldChar w:fldCharType="separate"/>
      </w:r>
      <w:r w:rsidRPr="003A407B">
        <w:rPr>
          <w:rFonts w:ascii="Arial" w:eastAsia="Times New Roman" w:hAnsi="Arial" w:cs="Arial"/>
          <w:color w:val="0069D6"/>
          <w:sz w:val="17"/>
          <w:szCs w:val="17"/>
        </w:rPr>
        <w:t>38812/97 - POLTORATSKIY v. Ukraine</w:t>
      </w:r>
      <w:r w:rsidRPr="003A407B">
        <w:rPr>
          <w:rFonts w:ascii="Arial" w:eastAsia="Times New Roman" w:hAnsi="Arial" w:cs="Arial"/>
          <w:color w:val="000000"/>
          <w:sz w:val="17"/>
          <w:szCs w:val="17"/>
        </w:rPr>
        <w:fldChar w:fldCharType="end"/>
      </w:r>
      <w:r w:rsidRPr="003A407B">
        <w:rPr>
          <w:rFonts w:ascii="Arial" w:eastAsia="Times New Roman" w:hAnsi="Arial" w:cs="Arial"/>
          <w:color w:val="000000"/>
          <w:sz w:val="17"/>
          <w:szCs w:val="17"/>
        </w:rPr>
        <w:t> , </w:t>
      </w:r>
      <w:r w:rsidRPr="003A407B">
        <w:rPr>
          <w:rFonts w:ascii="Arial" w:eastAsia="Times New Roman" w:hAnsi="Arial" w:cs="Arial"/>
          <w:color w:val="000000"/>
          <w:sz w:val="17"/>
          <w:szCs w:val="17"/>
        </w:rPr>
        <w:fldChar w:fldCharType="begin"/>
      </w:r>
      <w:r w:rsidRPr="003A407B">
        <w:rPr>
          <w:rFonts w:ascii="Arial" w:eastAsia="Times New Roman" w:hAnsi="Arial" w:cs="Arial"/>
          <w:color w:val="000000"/>
          <w:sz w:val="17"/>
          <w:szCs w:val="17"/>
        </w:rPr>
        <w:instrText xml:space="preserve"> HYPERLINK "https://hudoc.exec.coe.int/eng" \l "{%22EXECDocumentTypeCollection%22:[%22CEC%22],%22EXECAppno%22:[%2241220/98%22]}" \t "_blank" </w:instrText>
      </w:r>
      <w:r w:rsidRPr="003A407B">
        <w:rPr>
          <w:rFonts w:ascii="Arial" w:eastAsia="Times New Roman" w:hAnsi="Arial" w:cs="Arial"/>
          <w:color w:val="000000"/>
          <w:sz w:val="17"/>
          <w:szCs w:val="17"/>
        </w:rPr>
      </w:r>
      <w:r w:rsidRPr="003A407B">
        <w:rPr>
          <w:rFonts w:ascii="Arial" w:eastAsia="Times New Roman" w:hAnsi="Arial" w:cs="Arial"/>
          <w:color w:val="000000"/>
          <w:sz w:val="17"/>
          <w:szCs w:val="17"/>
        </w:rPr>
        <w:fldChar w:fldCharType="separate"/>
      </w:r>
      <w:r w:rsidRPr="003A407B">
        <w:rPr>
          <w:rFonts w:ascii="Arial" w:eastAsia="Times New Roman" w:hAnsi="Arial" w:cs="Arial"/>
          <w:color w:val="0069D6"/>
          <w:sz w:val="17"/>
          <w:szCs w:val="17"/>
        </w:rPr>
        <w:t>41220/98 - ALIEV v. Ukraine</w:t>
      </w:r>
      <w:r w:rsidRPr="003A407B">
        <w:rPr>
          <w:rFonts w:ascii="Arial" w:eastAsia="Times New Roman" w:hAnsi="Arial" w:cs="Arial"/>
          <w:color w:val="000000"/>
          <w:sz w:val="17"/>
          <w:szCs w:val="17"/>
        </w:rPr>
        <w:fldChar w:fldCharType="end"/>
      </w:r>
      <w:r w:rsidRPr="003A407B">
        <w:rPr>
          <w:rFonts w:ascii="Arial" w:eastAsia="Times New Roman" w:hAnsi="Arial" w:cs="Arial"/>
          <w:color w:val="000000"/>
          <w:sz w:val="17"/>
          <w:szCs w:val="17"/>
        </w:rPr>
        <w:t>   |   </w:t>
      </w:r>
      <w:r w:rsidRPr="003A407B">
        <w:rPr>
          <w:rFonts w:ascii="Arial" w:eastAsia="Times New Roman" w:hAnsi="Arial" w:cs="Arial"/>
          <w:color w:val="0069D6"/>
          <w:sz w:val="17"/>
          <w:szCs w:val="17"/>
        </w:rPr>
        <w:t>4 Repetitive Cases</w:t>
      </w:r>
    </w:p>
    <w:p w14:paraId="78B37E5C" w14:textId="77777777" w:rsidR="003A407B" w:rsidRDefault="003A407B"/>
    <w:p w14:paraId="19038BBB" w14:textId="77777777" w:rsidR="003A407B" w:rsidRDefault="003A407B" w:rsidP="003A407B">
      <w:pPr>
        <w:shd w:val="clear" w:color="auto" w:fill="FFFFFF"/>
        <w:rPr>
          <w:rFonts w:ascii="Arial" w:eastAsia="Times New Roman" w:hAnsi="Arial" w:cs="Arial"/>
          <w:color w:val="333333"/>
          <w:sz w:val="17"/>
          <w:szCs w:val="17"/>
        </w:rPr>
      </w:pPr>
    </w:p>
    <w:p w14:paraId="38144599" w14:textId="77777777" w:rsidR="003A407B" w:rsidRDefault="003A407B" w:rsidP="003A407B">
      <w:pPr>
        <w:shd w:val="clear" w:color="auto" w:fill="FFFFFF"/>
        <w:rPr>
          <w:rFonts w:ascii="Arial" w:eastAsia="Times New Roman" w:hAnsi="Arial" w:cs="Arial"/>
          <w:color w:val="333333"/>
          <w:sz w:val="17"/>
          <w:szCs w:val="17"/>
        </w:rPr>
      </w:pPr>
    </w:p>
    <w:p w14:paraId="7CBECF0D" w14:textId="77777777" w:rsidR="003A407B" w:rsidRDefault="003A407B" w:rsidP="003A407B">
      <w:pPr>
        <w:shd w:val="clear" w:color="auto" w:fill="FFFFFF"/>
        <w:rPr>
          <w:rFonts w:ascii="Arial" w:eastAsia="Times New Roman" w:hAnsi="Arial" w:cs="Arial"/>
          <w:color w:val="333333"/>
          <w:sz w:val="17"/>
          <w:szCs w:val="17"/>
        </w:rPr>
      </w:pPr>
    </w:p>
    <w:p w14:paraId="3F1A2913" w14:textId="77777777" w:rsidR="003A407B" w:rsidRPr="003A407B" w:rsidRDefault="003A407B" w:rsidP="003A407B">
      <w:pPr>
        <w:shd w:val="clear" w:color="auto" w:fill="FFFFFF"/>
        <w:rPr>
          <w:rFonts w:ascii="Arial" w:eastAsia="Times New Roman" w:hAnsi="Arial" w:cs="Arial"/>
          <w:color w:val="333333"/>
          <w:sz w:val="17"/>
          <w:szCs w:val="17"/>
        </w:rPr>
      </w:pPr>
      <w:hyperlink r:id="rId20" w:anchor="{%22tabview%22:[%22document%22],%22EXECIdentifier%22:[%22004-31336%22]}" w:history="1">
        <w:r w:rsidRPr="003A407B">
          <w:rPr>
            <w:rFonts w:ascii="Arial" w:eastAsia="Times New Roman" w:hAnsi="Arial" w:cs="Arial"/>
            <w:b/>
            <w:bCs/>
            <w:color w:val="000000"/>
            <w:sz w:val="18"/>
            <w:szCs w:val="18"/>
          </w:rPr>
          <w:t>VOLOKHY v. Ukraine</w:t>
        </w:r>
      </w:hyperlink>
    </w:p>
    <w:p w14:paraId="69A68169" w14:textId="77777777" w:rsidR="003A407B" w:rsidRPr="003A407B" w:rsidRDefault="003A407B" w:rsidP="003A407B">
      <w:pPr>
        <w:shd w:val="clear" w:color="auto" w:fill="FFFFFF"/>
        <w:rPr>
          <w:rFonts w:ascii="Arial" w:eastAsia="Times New Roman" w:hAnsi="Arial" w:cs="Arial"/>
          <w:color w:val="333333"/>
          <w:sz w:val="17"/>
          <w:szCs w:val="17"/>
        </w:rPr>
      </w:pPr>
      <w:r w:rsidRPr="003A407B">
        <w:rPr>
          <w:rFonts w:ascii="Arial" w:eastAsia="Times New Roman" w:hAnsi="Arial" w:cs="Arial"/>
          <w:color w:val="333333"/>
          <w:sz w:val="17"/>
          <w:szCs w:val="17"/>
        </w:rPr>
        <w:t> </w:t>
      </w:r>
    </w:p>
    <w:p w14:paraId="33BF8C3C" w14:textId="77777777" w:rsidR="003A407B" w:rsidRPr="003A407B" w:rsidRDefault="003A407B" w:rsidP="003A407B">
      <w:pPr>
        <w:shd w:val="clear" w:color="auto" w:fill="FFFFFF"/>
        <w:rPr>
          <w:rFonts w:ascii="Arial" w:eastAsia="Times New Roman" w:hAnsi="Arial" w:cs="Arial"/>
          <w:color w:val="000000"/>
          <w:sz w:val="17"/>
          <w:szCs w:val="17"/>
        </w:rPr>
      </w:pPr>
      <w:r w:rsidRPr="003A407B">
        <w:rPr>
          <w:rFonts w:ascii="Arial" w:eastAsia="Times New Roman" w:hAnsi="Arial" w:cs="Arial"/>
          <w:color w:val="FFFFFF"/>
          <w:sz w:val="17"/>
          <w:szCs w:val="17"/>
          <w:shd w:val="clear" w:color="auto" w:fill="006EB8"/>
        </w:rPr>
        <w:t>Leading</w:t>
      </w:r>
      <w:r w:rsidRPr="003A407B">
        <w:rPr>
          <w:rFonts w:ascii="Arial" w:eastAsia="Times New Roman" w:hAnsi="Arial" w:cs="Arial"/>
          <w:color w:val="000000"/>
          <w:sz w:val="17"/>
          <w:szCs w:val="17"/>
        </w:rPr>
        <w:t>   |   Case   |   23543/02   |   Ukraine   |   English   |   Judgment Date: 02/11/2006   |   Date Final Judgment: 02/02/2007   |   Payment Information: Paid   |   Pending   |   Standard Procedure   |   Violations: RE, VPCC   |   Theme Domain: Protection of private and family life: Home, correspondance and secret surveillance   |   </w:t>
      </w:r>
      <w:r w:rsidRPr="003A407B">
        <w:rPr>
          <w:rFonts w:ascii="Arial" w:eastAsia="Times New Roman" w:hAnsi="Arial" w:cs="Arial"/>
          <w:color w:val="0069D6"/>
          <w:sz w:val="17"/>
          <w:szCs w:val="17"/>
        </w:rPr>
        <w:t>5 Repetitive Cases</w:t>
      </w:r>
    </w:p>
    <w:p w14:paraId="5673B3A3" w14:textId="77777777" w:rsidR="003A407B" w:rsidRPr="003A407B" w:rsidRDefault="003A407B" w:rsidP="003A407B">
      <w:pPr>
        <w:shd w:val="clear" w:color="auto" w:fill="FFFFFF"/>
        <w:rPr>
          <w:rFonts w:ascii="Arial" w:eastAsia="Times New Roman" w:hAnsi="Arial" w:cs="Arial"/>
          <w:sz w:val="17"/>
          <w:szCs w:val="17"/>
        </w:rPr>
      </w:pPr>
      <w:r w:rsidRPr="003A407B">
        <w:rPr>
          <w:rFonts w:ascii="Arial" w:eastAsia="Times New Roman" w:hAnsi="Arial" w:cs="Arial"/>
          <w:sz w:val="17"/>
          <w:szCs w:val="17"/>
        </w:rPr>
        <w:t>Unlawful interception of communications in the course of criminal proceedings against the applicants’ relative.</w:t>
      </w:r>
    </w:p>
    <w:p w14:paraId="2FBF45E3" w14:textId="77777777" w:rsidR="003A407B" w:rsidRDefault="003A407B"/>
    <w:p w14:paraId="57E8EEDA" w14:textId="77777777" w:rsidR="003A407B" w:rsidRPr="003A407B" w:rsidRDefault="003A407B" w:rsidP="003A407B">
      <w:pPr>
        <w:shd w:val="clear" w:color="auto" w:fill="FFFFFF"/>
        <w:rPr>
          <w:rFonts w:ascii="Arial" w:eastAsia="Times New Roman" w:hAnsi="Arial" w:cs="Arial"/>
          <w:color w:val="333333"/>
          <w:sz w:val="17"/>
          <w:szCs w:val="17"/>
        </w:rPr>
      </w:pPr>
      <w:hyperlink r:id="rId21" w:anchor="{%22tabview%22:[%22document%22],%22EXECIdentifier%22:[%22004-31571%22]}" w:history="1">
        <w:r w:rsidRPr="003A407B">
          <w:rPr>
            <w:rFonts w:ascii="Arial" w:eastAsia="Times New Roman" w:hAnsi="Arial" w:cs="Arial"/>
            <w:b/>
            <w:bCs/>
            <w:color w:val="000000"/>
            <w:sz w:val="18"/>
            <w:szCs w:val="18"/>
          </w:rPr>
          <w:t>DUBETSKA AND OTHERS v. Ukraine</w:t>
        </w:r>
      </w:hyperlink>
    </w:p>
    <w:p w14:paraId="1E2015C9" w14:textId="77777777" w:rsidR="003A407B" w:rsidRPr="003A407B" w:rsidRDefault="003A407B" w:rsidP="003A407B">
      <w:pPr>
        <w:shd w:val="clear" w:color="auto" w:fill="FFFFFF"/>
        <w:rPr>
          <w:rFonts w:ascii="Arial" w:eastAsia="Times New Roman" w:hAnsi="Arial" w:cs="Arial"/>
          <w:color w:val="333333"/>
          <w:sz w:val="17"/>
          <w:szCs w:val="17"/>
        </w:rPr>
      </w:pPr>
      <w:r w:rsidRPr="003A407B">
        <w:rPr>
          <w:rFonts w:ascii="Arial" w:eastAsia="Times New Roman" w:hAnsi="Arial" w:cs="Arial"/>
          <w:color w:val="333333"/>
          <w:sz w:val="17"/>
          <w:szCs w:val="17"/>
        </w:rPr>
        <w:t> </w:t>
      </w:r>
    </w:p>
    <w:p w14:paraId="4FF08BC5" w14:textId="77777777" w:rsidR="003A407B" w:rsidRPr="003A407B" w:rsidRDefault="003A407B" w:rsidP="003A407B">
      <w:pPr>
        <w:shd w:val="clear" w:color="auto" w:fill="FFFFFF"/>
        <w:rPr>
          <w:rFonts w:ascii="Arial" w:eastAsia="Times New Roman" w:hAnsi="Arial" w:cs="Arial"/>
          <w:color w:val="000000"/>
          <w:sz w:val="17"/>
          <w:szCs w:val="17"/>
        </w:rPr>
      </w:pPr>
      <w:r w:rsidRPr="003A407B">
        <w:rPr>
          <w:rFonts w:ascii="Arial" w:eastAsia="Times New Roman" w:hAnsi="Arial" w:cs="Arial"/>
          <w:color w:val="FFFFFF"/>
          <w:sz w:val="17"/>
          <w:szCs w:val="17"/>
          <w:shd w:val="clear" w:color="auto" w:fill="006EB8"/>
        </w:rPr>
        <w:t>Leading</w:t>
      </w:r>
      <w:r w:rsidRPr="003A407B">
        <w:rPr>
          <w:rFonts w:ascii="Arial" w:eastAsia="Times New Roman" w:hAnsi="Arial" w:cs="Arial"/>
          <w:color w:val="000000"/>
          <w:sz w:val="17"/>
          <w:szCs w:val="17"/>
        </w:rPr>
        <w:t>   |   Case   |   30499/03   |   Ukraine   |   English   |   Judgment Date: 10/02/2011   |   Date Final Judgment: 10/05/2011   |   Payment Information: Paid   |   Pending   |   Standard Procedure   |   AP/R Received   |   Violation: VPENV   |   Theme Domain: Protection of the environment   |   </w:t>
      </w:r>
      <w:r w:rsidRPr="003A407B">
        <w:rPr>
          <w:rFonts w:ascii="Arial" w:eastAsia="Times New Roman" w:hAnsi="Arial" w:cs="Arial"/>
          <w:color w:val="0069D6"/>
          <w:sz w:val="17"/>
          <w:szCs w:val="17"/>
        </w:rPr>
        <w:t>2 Repetitive Cases</w:t>
      </w:r>
    </w:p>
    <w:p w14:paraId="5A2EF6E8" w14:textId="77777777" w:rsidR="003A407B" w:rsidRPr="003A407B" w:rsidRDefault="003A407B" w:rsidP="003A407B">
      <w:pPr>
        <w:shd w:val="clear" w:color="auto" w:fill="FFFFFF"/>
        <w:rPr>
          <w:rFonts w:ascii="Arial" w:eastAsia="Times New Roman" w:hAnsi="Arial" w:cs="Arial"/>
          <w:sz w:val="17"/>
          <w:szCs w:val="17"/>
        </w:rPr>
      </w:pPr>
      <w:r w:rsidRPr="003A407B">
        <w:rPr>
          <w:rFonts w:ascii="Arial" w:eastAsia="Times New Roman" w:hAnsi="Arial" w:cs="Arial"/>
          <w:sz w:val="17"/>
          <w:szCs w:val="17"/>
        </w:rPr>
        <w:t>Authorities’ failure to resettle residents of polluted area.</w:t>
      </w:r>
    </w:p>
    <w:p w14:paraId="56C3032A" w14:textId="77777777" w:rsidR="003A407B" w:rsidRDefault="003A407B"/>
    <w:p w14:paraId="125D36C8" w14:textId="77777777" w:rsidR="0061058E" w:rsidRPr="0061058E" w:rsidRDefault="0061058E" w:rsidP="0061058E">
      <w:pPr>
        <w:shd w:val="clear" w:color="auto" w:fill="FFFFFF"/>
        <w:rPr>
          <w:rFonts w:ascii="Arial" w:eastAsia="Times New Roman" w:hAnsi="Arial" w:cs="Arial"/>
          <w:color w:val="333333"/>
          <w:sz w:val="17"/>
          <w:szCs w:val="17"/>
        </w:rPr>
      </w:pPr>
      <w:hyperlink r:id="rId22" w:anchor="{%22tabview%22:[%22document%22],%22EXECIdentifier%22:[%22004-31573%22]}" w:history="1">
        <w:r w:rsidRPr="0061058E">
          <w:rPr>
            <w:rFonts w:ascii="Arial" w:eastAsia="Times New Roman" w:hAnsi="Arial" w:cs="Arial"/>
            <w:b/>
            <w:bCs/>
            <w:color w:val="000000"/>
            <w:sz w:val="18"/>
            <w:szCs w:val="18"/>
          </w:rPr>
          <w:t>KRYVITSKA AND KRYVITSKYY v. Ukraine</w:t>
        </w:r>
      </w:hyperlink>
    </w:p>
    <w:p w14:paraId="1D0B45F0"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5486D344"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   Case   |   30856/03   |   Ukraine   |   English   |   Judgment Date: 02/12/2010   |   Date Final Judgment: 02/03/2011   |   Payment Information: Paid   |   Pending   |   Standard Procedure   |   AP/R Received   |   Violation: VPD   |   Theme Domain: Protection of private and family life: Home, correspondance and secret surveillance   |   </w:t>
      </w:r>
      <w:r w:rsidRPr="0061058E">
        <w:rPr>
          <w:rFonts w:ascii="Arial" w:eastAsia="Times New Roman" w:hAnsi="Arial" w:cs="Arial"/>
          <w:color w:val="0069D6"/>
          <w:sz w:val="17"/>
          <w:szCs w:val="17"/>
        </w:rPr>
        <w:t>4 Repetitive Cases</w:t>
      </w:r>
    </w:p>
    <w:p w14:paraId="5363B1B1" w14:textId="77777777" w:rsidR="0061058E" w:rsidRDefault="0061058E"/>
    <w:p w14:paraId="32A4B2E9" w14:textId="77777777" w:rsidR="0061058E" w:rsidRPr="0061058E" w:rsidRDefault="0061058E" w:rsidP="0061058E">
      <w:pPr>
        <w:shd w:val="clear" w:color="auto" w:fill="FFFFFF"/>
        <w:rPr>
          <w:rFonts w:ascii="Arial" w:eastAsia="Times New Roman" w:hAnsi="Arial" w:cs="Arial"/>
          <w:color w:val="333333"/>
          <w:sz w:val="17"/>
          <w:szCs w:val="17"/>
        </w:rPr>
      </w:pPr>
      <w:hyperlink r:id="rId23" w:anchor="{%22tabview%22:[%22document%22],%22EXECIdentifier%22:[%22004-31577%22]}" w:history="1">
        <w:r w:rsidRPr="0061058E">
          <w:rPr>
            <w:rFonts w:ascii="Arial" w:eastAsia="Times New Roman" w:hAnsi="Arial" w:cs="Arial"/>
            <w:b/>
            <w:bCs/>
            <w:color w:val="000000"/>
            <w:sz w:val="18"/>
            <w:szCs w:val="18"/>
          </w:rPr>
          <w:t>GRIMKOVSKAYA v. Ukraine</w:t>
        </w:r>
      </w:hyperlink>
    </w:p>
    <w:p w14:paraId="737065CA"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39FDEBB9"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   Case   |   38182/03   |   Ukraine   |   English   |   Judgment Date: 21/07/2011   |   Date Final Judgment: 21/10/2011   |   Payment Information: Paid   |   Pending   |   Standard Procedure   |   AP/R Received   |   Violation: VPENV   |   Theme Domain: Protection of the environment</w:t>
      </w:r>
    </w:p>
    <w:p w14:paraId="5D48DD11" w14:textId="77777777" w:rsidR="0061058E" w:rsidRPr="0061058E" w:rsidRDefault="0061058E" w:rsidP="0061058E">
      <w:pPr>
        <w:shd w:val="clear" w:color="auto" w:fill="FFFFFF"/>
        <w:rPr>
          <w:rFonts w:ascii="Arial" w:eastAsia="Times New Roman" w:hAnsi="Arial" w:cs="Arial"/>
          <w:sz w:val="17"/>
          <w:szCs w:val="17"/>
        </w:rPr>
      </w:pPr>
      <w:r w:rsidRPr="0061058E">
        <w:rPr>
          <w:rFonts w:ascii="Arial" w:eastAsia="Times New Roman" w:hAnsi="Arial" w:cs="Arial"/>
          <w:sz w:val="17"/>
          <w:szCs w:val="17"/>
        </w:rPr>
        <w:t>State’s failure to eliminate the consequences of an industrial pollution.</w:t>
      </w:r>
    </w:p>
    <w:p w14:paraId="4F55AC3E" w14:textId="77777777" w:rsidR="0061058E" w:rsidRDefault="0061058E"/>
    <w:p w14:paraId="24BDA2E9" w14:textId="77777777" w:rsidR="0061058E" w:rsidRPr="0061058E" w:rsidRDefault="0061058E" w:rsidP="0061058E">
      <w:pPr>
        <w:shd w:val="clear" w:color="auto" w:fill="FFFFFF"/>
        <w:rPr>
          <w:rFonts w:ascii="Arial" w:eastAsia="Times New Roman" w:hAnsi="Arial" w:cs="Arial"/>
          <w:color w:val="333333"/>
          <w:sz w:val="17"/>
          <w:szCs w:val="17"/>
        </w:rPr>
      </w:pPr>
      <w:hyperlink r:id="rId24" w:anchor="{%22tabview%22:[%22document%22],%22EXECIdentifier%22:[%22004-31579%22]}" w:history="1">
        <w:r w:rsidRPr="0061058E">
          <w:rPr>
            <w:rFonts w:ascii="Arial" w:eastAsia="Times New Roman" w:hAnsi="Arial" w:cs="Arial"/>
            <w:b/>
            <w:bCs/>
            <w:color w:val="000000"/>
            <w:sz w:val="18"/>
            <w:szCs w:val="18"/>
          </w:rPr>
          <w:t>FYODOROV AND FYODOROVA v. Ukraine</w:t>
        </w:r>
      </w:hyperlink>
    </w:p>
    <w:p w14:paraId="1A1F9D10"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49D92F2D"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   Case   |   39229/03   |   Ukraine   |   English   |   Judgment Date: 07/07/2011   |   Date Final Judgment: 07/10/2011   |   Payment Information: Paid   |   Pending   |   Standard Procedure   |   AP/R Received   |   Violations: MTP, PEC, VPIP   |   Theme Domain: Protection of rights in detention: Mentally ill, juveniles</w:t>
      </w:r>
    </w:p>
    <w:p w14:paraId="2BF3AC50" w14:textId="77777777" w:rsidR="0061058E" w:rsidRPr="0061058E" w:rsidRDefault="0061058E" w:rsidP="0061058E">
      <w:pPr>
        <w:shd w:val="clear" w:color="auto" w:fill="FFFFFF"/>
        <w:rPr>
          <w:rFonts w:ascii="Arial" w:eastAsia="Times New Roman" w:hAnsi="Arial" w:cs="Arial"/>
          <w:sz w:val="17"/>
          <w:szCs w:val="17"/>
        </w:rPr>
      </w:pPr>
      <w:r w:rsidRPr="0061058E">
        <w:rPr>
          <w:rFonts w:ascii="Arial" w:eastAsia="Times New Roman" w:hAnsi="Arial" w:cs="Arial"/>
          <w:sz w:val="17"/>
          <w:szCs w:val="17"/>
        </w:rPr>
        <w:t>Different malpractices on the part of the authorities in connection with psychiatric treatment.</w:t>
      </w:r>
    </w:p>
    <w:p w14:paraId="3E26402B" w14:textId="77777777" w:rsidR="0061058E" w:rsidRDefault="0061058E"/>
    <w:p w14:paraId="5C7899EB" w14:textId="77777777" w:rsidR="0061058E" w:rsidRPr="0061058E" w:rsidRDefault="0061058E" w:rsidP="0061058E">
      <w:pPr>
        <w:shd w:val="clear" w:color="auto" w:fill="FFFFFF"/>
        <w:rPr>
          <w:rFonts w:ascii="Arial" w:eastAsia="Times New Roman" w:hAnsi="Arial" w:cs="Arial"/>
          <w:color w:val="333333"/>
          <w:sz w:val="17"/>
          <w:szCs w:val="17"/>
        </w:rPr>
      </w:pPr>
      <w:hyperlink r:id="rId25" w:anchor="{%22tabview%22:[%22document%22],%22EXECIdentifier%22:[%22004-31608%22]}" w:history="1">
        <w:r w:rsidRPr="0061058E">
          <w:rPr>
            <w:rFonts w:ascii="Arial" w:eastAsia="Times New Roman" w:hAnsi="Arial" w:cs="Arial"/>
            <w:b/>
            <w:bCs/>
            <w:color w:val="000000"/>
            <w:sz w:val="18"/>
            <w:szCs w:val="18"/>
          </w:rPr>
          <w:t>KOVAL AND OTHERS v. Ukraine</w:t>
        </w:r>
      </w:hyperlink>
    </w:p>
    <w:p w14:paraId="19B5C695"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6D8FFF6B"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w:t>
      </w:r>
      <w:r w:rsidRPr="0061058E">
        <w:rPr>
          <w:rFonts w:ascii="Arial" w:eastAsia="Times New Roman" w:hAnsi="Arial" w:cs="Arial"/>
          <w:color w:val="FFFFFF"/>
          <w:sz w:val="17"/>
          <w:szCs w:val="17"/>
          <w:shd w:val="clear" w:color="auto" w:fill="FE9800"/>
        </w:rPr>
        <w:t>Repetitive</w:t>
      </w:r>
      <w:r w:rsidRPr="0061058E">
        <w:rPr>
          <w:rFonts w:ascii="Arial" w:eastAsia="Times New Roman" w:hAnsi="Arial" w:cs="Arial"/>
          <w:color w:val="000000"/>
          <w:sz w:val="17"/>
          <w:szCs w:val="17"/>
        </w:rPr>
        <w:t>   |   Case   |   22429/05   |   Ukraine   |   English   |   Judgment Date: 15/11/2012   |   Date Final Judgment: 15/02/2013   |   Payment Information: Paid   |   Pending   |   Enhanced Procedure   |   AP/R Received   |   Violations: DLS, MTNQ, MTP, RB, VPD   |   Classification Criterion: Complex Problem   |   Theme Domain: Protection of property: Other issues   |   1 Leading Case: </w:t>
      </w:r>
      <w:r w:rsidRPr="0061058E">
        <w:rPr>
          <w:rFonts w:ascii="Arial" w:eastAsia="Times New Roman" w:hAnsi="Arial" w:cs="Arial"/>
          <w:color w:val="000000"/>
          <w:sz w:val="17"/>
          <w:szCs w:val="17"/>
        </w:rPr>
        <w:fldChar w:fldCharType="begin"/>
      </w:r>
      <w:r w:rsidRPr="0061058E">
        <w:rPr>
          <w:rFonts w:ascii="Arial" w:eastAsia="Times New Roman" w:hAnsi="Arial" w:cs="Arial"/>
          <w:color w:val="000000"/>
          <w:sz w:val="17"/>
          <w:szCs w:val="17"/>
        </w:rPr>
        <w:instrText xml:space="preserve"> HYPERLINK "https://hudoc.exec.coe.int/eng" \l "{%22EXECDocumentTypeCollection%22:[%22CEC%22],%22EXECAppno%22:[%2238722/02%22]}" \t "_blank" </w:instrText>
      </w:r>
      <w:r w:rsidRPr="0061058E">
        <w:rPr>
          <w:rFonts w:ascii="Arial" w:eastAsia="Times New Roman" w:hAnsi="Arial" w:cs="Arial"/>
          <w:color w:val="000000"/>
          <w:sz w:val="17"/>
          <w:szCs w:val="17"/>
        </w:rPr>
      </w:r>
      <w:r w:rsidRPr="0061058E">
        <w:rPr>
          <w:rFonts w:ascii="Arial" w:eastAsia="Times New Roman" w:hAnsi="Arial" w:cs="Arial"/>
          <w:color w:val="000000"/>
          <w:sz w:val="17"/>
          <w:szCs w:val="17"/>
        </w:rPr>
        <w:fldChar w:fldCharType="separate"/>
      </w:r>
      <w:r w:rsidRPr="0061058E">
        <w:rPr>
          <w:rFonts w:ascii="Arial" w:eastAsia="Times New Roman" w:hAnsi="Arial" w:cs="Arial"/>
          <w:color w:val="0069D6"/>
          <w:sz w:val="17"/>
          <w:szCs w:val="17"/>
        </w:rPr>
        <w:t>38722/02 - AFANASYEV v. Ukraine</w:t>
      </w:r>
      <w:r w:rsidRPr="0061058E">
        <w:rPr>
          <w:rFonts w:ascii="Arial" w:eastAsia="Times New Roman" w:hAnsi="Arial" w:cs="Arial"/>
          <w:color w:val="000000"/>
          <w:sz w:val="17"/>
          <w:szCs w:val="17"/>
        </w:rPr>
        <w:fldChar w:fldCharType="end"/>
      </w:r>
      <w:r w:rsidRPr="0061058E">
        <w:rPr>
          <w:rFonts w:ascii="Arial" w:eastAsia="Times New Roman" w:hAnsi="Arial" w:cs="Arial"/>
          <w:color w:val="000000"/>
          <w:sz w:val="17"/>
          <w:szCs w:val="17"/>
        </w:rPr>
        <w:t>   |   </w:t>
      </w:r>
      <w:r w:rsidRPr="0061058E">
        <w:rPr>
          <w:rFonts w:ascii="Arial" w:eastAsia="Times New Roman" w:hAnsi="Arial" w:cs="Arial"/>
          <w:color w:val="0069D6"/>
          <w:sz w:val="17"/>
          <w:szCs w:val="17"/>
        </w:rPr>
        <w:t>5 Repetitive Cases</w:t>
      </w:r>
    </w:p>
    <w:p w14:paraId="48469C0A" w14:textId="77777777" w:rsidR="0061058E" w:rsidRPr="0061058E" w:rsidRDefault="0061058E" w:rsidP="0061058E">
      <w:pPr>
        <w:shd w:val="clear" w:color="auto" w:fill="FFFFFF"/>
        <w:rPr>
          <w:rFonts w:ascii="Arial" w:eastAsia="Times New Roman" w:hAnsi="Arial" w:cs="Arial"/>
          <w:sz w:val="17"/>
          <w:szCs w:val="17"/>
        </w:rPr>
      </w:pPr>
      <w:r w:rsidRPr="0061058E">
        <w:rPr>
          <w:rFonts w:ascii="Arial" w:eastAsia="Times New Roman" w:hAnsi="Arial" w:cs="Arial"/>
          <w:sz w:val="17"/>
          <w:szCs w:val="17"/>
        </w:rPr>
        <w:t>Unlawful seizure of property and use of force by the police; lack of effective investigations</w:t>
      </w:r>
    </w:p>
    <w:p w14:paraId="57DD0253" w14:textId="77777777" w:rsidR="0061058E" w:rsidRDefault="0061058E"/>
    <w:p w14:paraId="54AF0A0F" w14:textId="77777777" w:rsidR="0061058E" w:rsidRPr="0061058E" w:rsidRDefault="0061058E" w:rsidP="0061058E">
      <w:pPr>
        <w:shd w:val="clear" w:color="auto" w:fill="FFFFFF"/>
        <w:rPr>
          <w:rFonts w:ascii="Arial" w:eastAsia="Times New Roman" w:hAnsi="Arial" w:cs="Arial"/>
          <w:color w:val="333333"/>
          <w:sz w:val="17"/>
          <w:szCs w:val="17"/>
        </w:rPr>
      </w:pPr>
      <w:hyperlink r:id="rId26" w:anchor="{%22tabview%22:[%22document%22],%22EXECIdentifier%22:[%22004-31610%22]}" w:history="1">
        <w:r w:rsidRPr="0061058E">
          <w:rPr>
            <w:rFonts w:ascii="Arial" w:eastAsia="Times New Roman" w:hAnsi="Arial" w:cs="Arial"/>
            <w:b/>
            <w:bCs/>
            <w:color w:val="000000"/>
            <w:sz w:val="18"/>
            <w:szCs w:val="18"/>
          </w:rPr>
          <w:t>VINTMAN v. Ukraine</w:t>
        </w:r>
      </w:hyperlink>
    </w:p>
    <w:p w14:paraId="5A21CE78"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5DFAB672"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w:t>
      </w:r>
      <w:r w:rsidRPr="0061058E">
        <w:rPr>
          <w:rFonts w:ascii="Arial" w:eastAsia="Times New Roman" w:hAnsi="Arial" w:cs="Arial"/>
          <w:color w:val="FFFFFF"/>
          <w:sz w:val="17"/>
          <w:szCs w:val="17"/>
          <w:shd w:val="clear" w:color="auto" w:fill="FE9800"/>
        </w:rPr>
        <w:t>Repetitive</w:t>
      </w:r>
      <w:r w:rsidRPr="0061058E">
        <w:rPr>
          <w:rFonts w:ascii="Arial" w:eastAsia="Times New Roman" w:hAnsi="Arial" w:cs="Arial"/>
          <w:color w:val="000000"/>
          <w:sz w:val="17"/>
          <w:szCs w:val="17"/>
        </w:rPr>
        <w:t>   |   Case   |   28403/05   |   Ukraine   |   English   |   Judgment Date: 23/10/2014   |   Date Final Judgment: 23/01/2015   |   Payment Information: Paid   |   Pending   |   Standard Procedure   |   AP/R Received   |   Violation: VF   |   Theme Domain: Protection of private and family life: Plcmnt children in pub.care, custody&amp;access rights   |   1 Leading Case: </w:t>
      </w:r>
      <w:r w:rsidRPr="0061058E">
        <w:rPr>
          <w:rFonts w:ascii="Arial" w:eastAsia="Times New Roman" w:hAnsi="Arial" w:cs="Arial"/>
          <w:color w:val="000000"/>
          <w:sz w:val="17"/>
          <w:szCs w:val="17"/>
        </w:rPr>
        <w:fldChar w:fldCharType="begin"/>
      </w:r>
      <w:r w:rsidRPr="0061058E">
        <w:rPr>
          <w:rFonts w:ascii="Arial" w:eastAsia="Times New Roman" w:hAnsi="Arial" w:cs="Arial"/>
          <w:color w:val="000000"/>
          <w:sz w:val="17"/>
          <w:szCs w:val="17"/>
        </w:rPr>
        <w:instrText xml:space="preserve"> HYPERLINK "https://hudoc.exec.coe.int/eng" \l "{%22EXECDocumentTypeCollection%22:[%22CEC%22],%22EXECAppno%22:[%221291/03%22]}" \t "_blank" </w:instrText>
      </w:r>
      <w:r w:rsidRPr="0061058E">
        <w:rPr>
          <w:rFonts w:ascii="Arial" w:eastAsia="Times New Roman" w:hAnsi="Arial" w:cs="Arial"/>
          <w:color w:val="000000"/>
          <w:sz w:val="17"/>
          <w:szCs w:val="17"/>
        </w:rPr>
      </w:r>
      <w:r w:rsidRPr="0061058E">
        <w:rPr>
          <w:rFonts w:ascii="Arial" w:eastAsia="Times New Roman" w:hAnsi="Arial" w:cs="Arial"/>
          <w:color w:val="000000"/>
          <w:sz w:val="17"/>
          <w:szCs w:val="17"/>
        </w:rPr>
        <w:fldChar w:fldCharType="separate"/>
      </w:r>
      <w:r w:rsidRPr="0061058E">
        <w:rPr>
          <w:rFonts w:ascii="Arial" w:eastAsia="Times New Roman" w:hAnsi="Arial" w:cs="Arial"/>
          <w:color w:val="0069D6"/>
          <w:sz w:val="17"/>
          <w:szCs w:val="17"/>
        </w:rPr>
        <w:t>1291/03 - Sergey VOLOSYUK v. Ukraine</w:t>
      </w:r>
      <w:r w:rsidRPr="0061058E">
        <w:rPr>
          <w:rFonts w:ascii="Arial" w:eastAsia="Times New Roman" w:hAnsi="Arial" w:cs="Arial"/>
          <w:color w:val="000000"/>
          <w:sz w:val="17"/>
          <w:szCs w:val="17"/>
        </w:rPr>
        <w:fldChar w:fldCharType="end"/>
      </w:r>
      <w:r w:rsidRPr="0061058E">
        <w:rPr>
          <w:rFonts w:ascii="Arial" w:eastAsia="Times New Roman" w:hAnsi="Arial" w:cs="Arial"/>
          <w:color w:val="000000"/>
          <w:sz w:val="17"/>
          <w:szCs w:val="17"/>
        </w:rPr>
        <w:t>   |   </w:t>
      </w:r>
      <w:r w:rsidRPr="0061058E">
        <w:rPr>
          <w:rFonts w:ascii="Arial" w:eastAsia="Times New Roman" w:hAnsi="Arial" w:cs="Arial"/>
          <w:color w:val="0069D6"/>
          <w:sz w:val="17"/>
          <w:szCs w:val="17"/>
        </w:rPr>
        <w:t>1 Repetitive Case</w:t>
      </w:r>
    </w:p>
    <w:p w14:paraId="76361FFB" w14:textId="77777777" w:rsidR="0061058E" w:rsidRPr="0061058E" w:rsidRDefault="0061058E" w:rsidP="0061058E">
      <w:pPr>
        <w:shd w:val="clear" w:color="auto" w:fill="FFFFFF"/>
        <w:rPr>
          <w:rFonts w:ascii="Arial" w:eastAsia="Times New Roman" w:hAnsi="Arial" w:cs="Arial"/>
          <w:sz w:val="17"/>
          <w:szCs w:val="17"/>
        </w:rPr>
      </w:pPr>
      <w:r w:rsidRPr="0061058E">
        <w:rPr>
          <w:rFonts w:ascii="Arial" w:eastAsia="Times New Roman" w:hAnsi="Arial" w:cs="Arial"/>
          <w:sz w:val="17"/>
          <w:szCs w:val="17"/>
        </w:rPr>
        <w:t>Inability for the convict to obtain a transfer to a prison closer to his home and lack of an effective domestic remedy in this regard.</w:t>
      </w:r>
    </w:p>
    <w:p w14:paraId="1575E7F5" w14:textId="77777777" w:rsidR="0061058E" w:rsidRDefault="0061058E"/>
    <w:p w14:paraId="67505A93" w14:textId="77777777" w:rsidR="0061058E" w:rsidRPr="0061058E" w:rsidRDefault="0061058E" w:rsidP="0061058E">
      <w:pPr>
        <w:shd w:val="clear" w:color="auto" w:fill="FFFFFF"/>
        <w:rPr>
          <w:rFonts w:ascii="Arial" w:eastAsia="Times New Roman" w:hAnsi="Arial" w:cs="Arial"/>
          <w:color w:val="333333"/>
          <w:sz w:val="17"/>
          <w:szCs w:val="17"/>
        </w:rPr>
      </w:pPr>
      <w:hyperlink r:id="rId27" w:anchor="{%22tabview%22:[%22document%22],%22EXECIdentifier%22:[%22004-31624%22]}" w:history="1">
        <w:r w:rsidRPr="0061058E">
          <w:rPr>
            <w:rFonts w:ascii="Arial" w:eastAsia="Times New Roman" w:hAnsi="Arial" w:cs="Arial"/>
            <w:b/>
            <w:bCs/>
            <w:color w:val="000000"/>
            <w:sz w:val="18"/>
            <w:szCs w:val="18"/>
          </w:rPr>
          <w:t>TROSIN v. Ukraine</w:t>
        </w:r>
      </w:hyperlink>
    </w:p>
    <w:p w14:paraId="10AF9891"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3B7C9A04"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w:t>
      </w:r>
      <w:r w:rsidRPr="0061058E">
        <w:rPr>
          <w:rFonts w:ascii="Arial" w:eastAsia="Times New Roman" w:hAnsi="Arial" w:cs="Arial"/>
          <w:color w:val="FFFFFF"/>
          <w:sz w:val="17"/>
          <w:szCs w:val="17"/>
          <w:shd w:val="clear" w:color="auto" w:fill="FE9800"/>
        </w:rPr>
        <w:t>Repetitive</w:t>
      </w:r>
      <w:r w:rsidRPr="0061058E">
        <w:rPr>
          <w:rFonts w:ascii="Arial" w:eastAsia="Times New Roman" w:hAnsi="Arial" w:cs="Arial"/>
          <w:color w:val="000000"/>
          <w:sz w:val="17"/>
          <w:szCs w:val="17"/>
        </w:rPr>
        <w:t>   |   Case   |   39758/05   |   Ukraine   |   English   |   Judgment Date: 23/02/2012   |   Date Final Judgment: 23/05/2012   |   Payment Information: Paid   |   Pending   |   Standard Procedure   |   AP/R Received   |   Violations: RI, VPF   |   Theme Domain: Protection of rights in detention: Detention and other rights   |   1 Leading Case: </w:t>
      </w:r>
      <w:r w:rsidRPr="0061058E">
        <w:rPr>
          <w:rFonts w:ascii="Arial" w:eastAsia="Times New Roman" w:hAnsi="Arial" w:cs="Arial"/>
          <w:color w:val="000000"/>
          <w:sz w:val="17"/>
          <w:szCs w:val="17"/>
        </w:rPr>
        <w:fldChar w:fldCharType="begin"/>
      </w:r>
      <w:r w:rsidRPr="0061058E">
        <w:rPr>
          <w:rFonts w:ascii="Arial" w:eastAsia="Times New Roman" w:hAnsi="Arial" w:cs="Arial"/>
          <w:color w:val="000000"/>
          <w:sz w:val="17"/>
          <w:szCs w:val="17"/>
        </w:rPr>
        <w:instrText xml:space="preserve"> HYPERLINK "https://hudoc.exec.coe.int/eng" \l "{%22EXECDocumentTypeCollection%22:[%22CEC%22],%22EXECAppno%22:[%222295/06%22]}" \t "_blank" </w:instrText>
      </w:r>
      <w:r w:rsidRPr="0061058E">
        <w:rPr>
          <w:rFonts w:ascii="Arial" w:eastAsia="Times New Roman" w:hAnsi="Arial" w:cs="Arial"/>
          <w:color w:val="000000"/>
          <w:sz w:val="17"/>
          <w:szCs w:val="17"/>
        </w:rPr>
      </w:r>
      <w:r w:rsidRPr="0061058E">
        <w:rPr>
          <w:rFonts w:ascii="Arial" w:eastAsia="Times New Roman" w:hAnsi="Arial" w:cs="Arial"/>
          <w:color w:val="000000"/>
          <w:sz w:val="17"/>
          <w:szCs w:val="17"/>
        </w:rPr>
        <w:fldChar w:fldCharType="separate"/>
      </w:r>
      <w:r w:rsidRPr="0061058E">
        <w:rPr>
          <w:rFonts w:ascii="Arial" w:eastAsia="Times New Roman" w:hAnsi="Arial" w:cs="Arial"/>
          <w:color w:val="0069D6"/>
          <w:sz w:val="17"/>
          <w:szCs w:val="17"/>
        </w:rPr>
        <w:t>2295/06 - CHAYKOVSKIY v. Ukraine</w:t>
      </w:r>
      <w:r w:rsidRPr="0061058E">
        <w:rPr>
          <w:rFonts w:ascii="Arial" w:eastAsia="Times New Roman" w:hAnsi="Arial" w:cs="Arial"/>
          <w:color w:val="000000"/>
          <w:sz w:val="17"/>
          <w:szCs w:val="17"/>
        </w:rPr>
        <w:fldChar w:fldCharType="end"/>
      </w:r>
      <w:r w:rsidRPr="0061058E">
        <w:rPr>
          <w:rFonts w:ascii="Arial" w:eastAsia="Times New Roman" w:hAnsi="Arial" w:cs="Arial"/>
          <w:color w:val="000000"/>
          <w:sz w:val="17"/>
          <w:szCs w:val="17"/>
        </w:rPr>
        <w:t>   |   </w:t>
      </w:r>
      <w:r w:rsidRPr="0061058E">
        <w:rPr>
          <w:rFonts w:ascii="Arial" w:eastAsia="Times New Roman" w:hAnsi="Arial" w:cs="Arial"/>
          <w:color w:val="0069D6"/>
          <w:sz w:val="17"/>
          <w:szCs w:val="17"/>
        </w:rPr>
        <w:t>3 Repetitive Cases</w:t>
      </w:r>
    </w:p>
    <w:p w14:paraId="362D4CCB" w14:textId="77777777" w:rsidR="0061058E" w:rsidRPr="0061058E" w:rsidRDefault="0061058E" w:rsidP="0061058E">
      <w:pPr>
        <w:shd w:val="clear" w:color="auto" w:fill="FFFFFF"/>
        <w:rPr>
          <w:rFonts w:ascii="Arial" w:eastAsia="Times New Roman" w:hAnsi="Arial" w:cs="Arial"/>
          <w:sz w:val="17"/>
          <w:szCs w:val="17"/>
        </w:rPr>
      </w:pPr>
      <w:r w:rsidRPr="0061058E">
        <w:rPr>
          <w:rFonts w:ascii="Arial" w:eastAsia="Times New Roman" w:hAnsi="Arial" w:cs="Arial"/>
          <w:sz w:val="17"/>
          <w:szCs w:val="17"/>
        </w:rPr>
        <w:t>Disproportionate restrictions on family visits during post-conviction detention.</w:t>
      </w:r>
    </w:p>
    <w:p w14:paraId="02E7CA36" w14:textId="77777777" w:rsidR="0061058E" w:rsidRDefault="0061058E"/>
    <w:p w14:paraId="11453184" w14:textId="77777777" w:rsidR="0061058E" w:rsidRPr="0061058E" w:rsidRDefault="0061058E" w:rsidP="0061058E">
      <w:pPr>
        <w:shd w:val="clear" w:color="auto" w:fill="FFFFFF"/>
        <w:rPr>
          <w:rFonts w:ascii="Arial" w:eastAsia="Times New Roman" w:hAnsi="Arial" w:cs="Arial"/>
          <w:color w:val="333333"/>
          <w:sz w:val="17"/>
          <w:szCs w:val="17"/>
        </w:rPr>
      </w:pPr>
      <w:hyperlink r:id="rId28" w:anchor="{%22tabview%22:[%22document%22],%22EXECIdentifier%22:[%22004-31848%22]}" w:history="1">
        <w:r w:rsidRPr="0061058E">
          <w:rPr>
            <w:rFonts w:ascii="Arial" w:eastAsia="Times New Roman" w:hAnsi="Arial" w:cs="Arial"/>
            <w:b/>
            <w:bCs/>
            <w:color w:val="000000"/>
            <w:sz w:val="18"/>
            <w:szCs w:val="18"/>
          </w:rPr>
          <w:t>GOLOVAN v. Ukraine</w:t>
        </w:r>
      </w:hyperlink>
    </w:p>
    <w:p w14:paraId="26895BC4"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7E922B44"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   Case   |   41716/06   |   Ukraine   |   English   |   Judgment Date: 05/07/2012   |   Date Final Judgment: 05/10/2012   |   Payment Information: Paid   |   Pending   |   Standard Procedure   |   AP/R Received   |   Violations: RE, VPD   |   Theme Domain: Protection of private and family life: Home, correspondance and secret surveillance</w:t>
      </w:r>
    </w:p>
    <w:p w14:paraId="4892D154" w14:textId="77777777" w:rsidR="0061058E" w:rsidRDefault="0061058E" w:rsidP="0061058E">
      <w:pPr>
        <w:shd w:val="clear" w:color="auto" w:fill="FFFFFF"/>
        <w:rPr>
          <w:rFonts w:ascii="Arial" w:eastAsia="Times New Roman" w:hAnsi="Arial" w:cs="Arial"/>
          <w:sz w:val="17"/>
          <w:szCs w:val="17"/>
        </w:rPr>
      </w:pPr>
      <w:r w:rsidRPr="0061058E">
        <w:rPr>
          <w:rFonts w:ascii="Arial" w:eastAsia="Times New Roman" w:hAnsi="Arial" w:cs="Arial"/>
          <w:sz w:val="17"/>
          <w:szCs w:val="17"/>
        </w:rPr>
        <w:t>Unlawful search in lawyer's office; lack of effective remedy in that respect.</w:t>
      </w:r>
    </w:p>
    <w:p w14:paraId="437566A5" w14:textId="77777777" w:rsidR="0061058E" w:rsidRDefault="0061058E" w:rsidP="0061058E">
      <w:pPr>
        <w:shd w:val="clear" w:color="auto" w:fill="FFFFFF"/>
        <w:rPr>
          <w:rFonts w:ascii="Arial" w:eastAsia="Times New Roman" w:hAnsi="Arial" w:cs="Arial"/>
          <w:sz w:val="17"/>
          <w:szCs w:val="17"/>
        </w:rPr>
      </w:pPr>
    </w:p>
    <w:p w14:paraId="09EFADB3" w14:textId="77777777" w:rsidR="0061058E" w:rsidRDefault="0061058E" w:rsidP="0061058E">
      <w:pPr>
        <w:shd w:val="clear" w:color="auto" w:fill="FFFFFF"/>
        <w:rPr>
          <w:rFonts w:ascii="Arial" w:eastAsia="Times New Roman" w:hAnsi="Arial" w:cs="Arial"/>
          <w:color w:val="333333"/>
          <w:sz w:val="17"/>
          <w:szCs w:val="17"/>
        </w:rPr>
      </w:pPr>
    </w:p>
    <w:p w14:paraId="4AE752C4" w14:textId="77777777" w:rsidR="0061058E" w:rsidRPr="0061058E" w:rsidRDefault="0061058E" w:rsidP="0061058E">
      <w:pPr>
        <w:shd w:val="clear" w:color="auto" w:fill="FFFFFF"/>
        <w:rPr>
          <w:rFonts w:ascii="Arial" w:eastAsia="Times New Roman" w:hAnsi="Arial" w:cs="Arial"/>
          <w:color w:val="333333"/>
          <w:sz w:val="17"/>
          <w:szCs w:val="17"/>
        </w:rPr>
      </w:pPr>
      <w:hyperlink r:id="rId29" w:anchor="{%22tabview%22:[%22document%22],%22EXECIdentifier%22:[%22004-32054%22]}" w:history="1">
        <w:r w:rsidRPr="0061058E">
          <w:rPr>
            <w:rFonts w:ascii="Arial" w:eastAsia="Times New Roman" w:hAnsi="Arial" w:cs="Arial"/>
            <w:b/>
            <w:bCs/>
            <w:color w:val="000000"/>
            <w:sz w:val="18"/>
            <w:szCs w:val="18"/>
          </w:rPr>
          <w:t>BELOUSOV v. Ukraine</w:t>
        </w:r>
      </w:hyperlink>
    </w:p>
    <w:p w14:paraId="275EFF86"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027D74C0"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w:t>
      </w:r>
      <w:r w:rsidRPr="0061058E">
        <w:rPr>
          <w:rFonts w:ascii="Arial" w:eastAsia="Times New Roman" w:hAnsi="Arial" w:cs="Arial"/>
          <w:color w:val="FFFFFF"/>
          <w:sz w:val="17"/>
          <w:szCs w:val="17"/>
          <w:shd w:val="clear" w:color="auto" w:fill="FE9800"/>
        </w:rPr>
        <w:t>Repetitive</w:t>
      </w:r>
      <w:r w:rsidRPr="0061058E">
        <w:rPr>
          <w:rFonts w:ascii="Arial" w:eastAsia="Times New Roman" w:hAnsi="Arial" w:cs="Arial"/>
          <w:color w:val="000000"/>
          <w:sz w:val="17"/>
          <w:szCs w:val="17"/>
        </w:rPr>
        <w:t>   |   Case   |   4494/07   |   Ukraine   |   English   |   Judgment Date: 07/11/2013   |   Date Final Judgment: 07/02/2014   |   Payment Information: Paid   |   Pending   |   Enhanced Procedure   |   AP/R Received   |   Violations: DLS, MT, MTNQ, VPD   |   Classification Criterion: Complex Problem   |   Theme Domain: Right to life and protection against torture: Special situations   |   1 Leading Case: </w:t>
      </w:r>
      <w:r w:rsidRPr="0061058E">
        <w:rPr>
          <w:rFonts w:ascii="Arial" w:eastAsia="Times New Roman" w:hAnsi="Arial" w:cs="Arial"/>
          <w:color w:val="000000"/>
          <w:sz w:val="17"/>
          <w:szCs w:val="17"/>
        </w:rPr>
        <w:fldChar w:fldCharType="begin"/>
      </w:r>
      <w:r w:rsidRPr="0061058E">
        <w:rPr>
          <w:rFonts w:ascii="Arial" w:eastAsia="Times New Roman" w:hAnsi="Arial" w:cs="Arial"/>
          <w:color w:val="000000"/>
          <w:sz w:val="17"/>
          <w:szCs w:val="17"/>
        </w:rPr>
        <w:instrText xml:space="preserve"> HYPERLINK "https://hudoc.exec.coe.int/eng" \l "{%22EXECDocumentTypeCollection%22:[%22CEC%22],%22EXECAppno%22:[%2240107/02%22]}" \t "_blank" </w:instrText>
      </w:r>
      <w:r w:rsidRPr="0061058E">
        <w:rPr>
          <w:rFonts w:ascii="Arial" w:eastAsia="Times New Roman" w:hAnsi="Arial" w:cs="Arial"/>
          <w:color w:val="000000"/>
          <w:sz w:val="17"/>
          <w:szCs w:val="17"/>
        </w:rPr>
      </w:r>
      <w:r w:rsidRPr="0061058E">
        <w:rPr>
          <w:rFonts w:ascii="Arial" w:eastAsia="Times New Roman" w:hAnsi="Arial" w:cs="Arial"/>
          <w:color w:val="000000"/>
          <w:sz w:val="17"/>
          <w:szCs w:val="17"/>
        </w:rPr>
        <w:fldChar w:fldCharType="separate"/>
      </w:r>
      <w:r w:rsidRPr="0061058E">
        <w:rPr>
          <w:rFonts w:ascii="Arial" w:eastAsia="Times New Roman" w:hAnsi="Arial" w:cs="Arial"/>
          <w:color w:val="0069D6"/>
          <w:sz w:val="17"/>
          <w:szCs w:val="17"/>
        </w:rPr>
        <w:t>40107/02 - KHARCHENKO v. Ukraine</w:t>
      </w:r>
      <w:r w:rsidRPr="0061058E">
        <w:rPr>
          <w:rFonts w:ascii="Arial" w:eastAsia="Times New Roman" w:hAnsi="Arial" w:cs="Arial"/>
          <w:color w:val="000000"/>
          <w:sz w:val="17"/>
          <w:szCs w:val="17"/>
        </w:rPr>
        <w:fldChar w:fldCharType="end"/>
      </w:r>
    </w:p>
    <w:p w14:paraId="21F49EA7" w14:textId="77777777" w:rsidR="0061058E" w:rsidRPr="0061058E" w:rsidRDefault="0061058E" w:rsidP="0061058E">
      <w:pPr>
        <w:shd w:val="clear" w:color="auto" w:fill="FFFFFF"/>
        <w:rPr>
          <w:rFonts w:ascii="Arial" w:eastAsia="Times New Roman" w:hAnsi="Arial" w:cs="Arial"/>
          <w:sz w:val="17"/>
          <w:szCs w:val="17"/>
        </w:rPr>
      </w:pPr>
      <w:r w:rsidRPr="0061058E">
        <w:rPr>
          <w:rFonts w:ascii="Arial" w:eastAsia="Times New Roman" w:hAnsi="Arial" w:cs="Arial"/>
          <w:sz w:val="17"/>
          <w:szCs w:val="17"/>
        </w:rPr>
        <w:t>Ill-treatment / torture by police and lack of effective investigation.</w:t>
      </w:r>
    </w:p>
    <w:p w14:paraId="4077294A" w14:textId="77777777" w:rsidR="0061058E" w:rsidRPr="0061058E" w:rsidRDefault="0061058E" w:rsidP="0061058E">
      <w:pPr>
        <w:shd w:val="clear" w:color="auto" w:fill="FFFFFF"/>
        <w:rPr>
          <w:rFonts w:ascii="Arial" w:eastAsia="Times New Roman" w:hAnsi="Arial" w:cs="Arial"/>
          <w:sz w:val="17"/>
          <w:szCs w:val="17"/>
        </w:rPr>
      </w:pPr>
    </w:p>
    <w:p w14:paraId="3677C457" w14:textId="77777777" w:rsidR="0061058E" w:rsidRPr="0061058E" w:rsidRDefault="0061058E" w:rsidP="0061058E">
      <w:pPr>
        <w:shd w:val="clear" w:color="auto" w:fill="FFFFFF"/>
        <w:rPr>
          <w:rFonts w:ascii="Arial" w:eastAsia="Times New Roman" w:hAnsi="Arial" w:cs="Arial"/>
          <w:color w:val="333333"/>
          <w:sz w:val="17"/>
          <w:szCs w:val="17"/>
        </w:rPr>
      </w:pPr>
      <w:hyperlink r:id="rId30" w:anchor="{%22tabview%22:[%22document%22],%22EXECIdentifier%22:[%22004-32058%22]}" w:history="1">
        <w:r w:rsidRPr="0061058E">
          <w:rPr>
            <w:rFonts w:ascii="Arial" w:eastAsia="Times New Roman" w:hAnsi="Arial" w:cs="Arial"/>
            <w:b/>
            <w:bCs/>
            <w:color w:val="000000"/>
            <w:sz w:val="18"/>
            <w:szCs w:val="18"/>
          </w:rPr>
          <w:t>VASYLCHUK v. Ukraine</w:t>
        </w:r>
      </w:hyperlink>
    </w:p>
    <w:p w14:paraId="2BB409E2"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34EBF97F"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w:t>
      </w:r>
      <w:r w:rsidRPr="0061058E">
        <w:rPr>
          <w:rFonts w:ascii="Arial" w:eastAsia="Times New Roman" w:hAnsi="Arial" w:cs="Arial"/>
          <w:color w:val="FFFFFF"/>
          <w:sz w:val="17"/>
          <w:szCs w:val="17"/>
          <w:shd w:val="clear" w:color="auto" w:fill="FE9800"/>
        </w:rPr>
        <w:t>Repetitive</w:t>
      </w:r>
      <w:r w:rsidRPr="0061058E">
        <w:rPr>
          <w:rFonts w:ascii="Arial" w:eastAsia="Times New Roman" w:hAnsi="Arial" w:cs="Arial"/>
          <w:color w:val="000000"/>
          <w:sz w:val="17"/>
          <w:szCs w:val="17"/>
        </w:rPr>
        <w:t>   |   Case   |   24402/07   |   Ukraine   |   English   |   Judgment Date: 13/06/2013   |   Date Final Judgment: 13/09/2013   |   Payment Information: Paid   |   Pending   |   Standard Procedure   |   AP/R Received   |   Violations: MTNQ, VPD   |   Theme Domain: Protection of private and family life: Home, correspondance and secret surveillance   |   2 Leading Cases: </w:t>
      </w:r>
      <w:r w:rsidRPr="0061058E">
        <w:rPr>
          <w:rFonts w:ascii="Arial" w:eastAsia="Times New Roman" w:hAnsi="Arial" w:cs="Arial"/>
          <w:color w:val="000000"/>
          <w:sz w:val="17"/>
          <w:szCs w:val="17"/>
        </w:rPr>
        <w:fldChar w:fldCharType="begin"/>
      </w:r>
      <w:r w:rsidRPr="0061058E">
        <w:rPr>
          <w:rFonts w:ascii="Arial" w:eastAsia="Times New Roman" w:hAnsi="Arial" w:cs="Arial"/>
          <w:color w:val="000000"/>
          <w:sz w:val="17"/>
          <w:szCs w:val="17"/>
        </w:rPr>
        <w:instrText xml:space="preserve"> HYPERLINK "https://hudoc.exec.coe.int/eng" \l "{%22EXECDocumentTypeCollection%22:[%22CEC%22],%22EXECAppno%22:[%2238722/02%22]}" \t "_blank" </w:instrText>
      </w:r>
      <w:r w:rsidRPr="0061058E">
        <w:rPr>
          <w:rFonts w:ascii="Arial" w:eastAsia="Times New Roman" w:hAnsi="Arial" w:cs="Arial"/>
          <w:color w:val="000000"/>
          <w:sz w:val="17"/>
          <w:szCs w:val="17"/>
        </w:rPr>
      </w:r>
      <w:r w:rsidRPr="0061058E">
        <w:rPr>
          <w:rFonts w:ascii="Arial" w:eastAsia="Times New Roman" w:hAnsi="Arial" w:cs="Arial"/>
          <w:color w:val="000000"/>
          <w:sz w:val="17"/>
          <w:szCs w:val="17"/>
        </w:rPr>
        <w:fldChar w:fldCharType="separate"/>
      </w:r>
      <w:r w:rsidRPr="0061058E">
        <w:rPr>
          <w:rFonts w:ascii="Arial" w:eastAsia="Times New Roman" w:hAnsi="Arial" w:cs="Arial"/>
          <w:color w:val="0069D6"/>
          <w:sz w:val="17"/>
          <w:szCs w:val="17"/>
        </w:rPr>
        <w:t>38722/02 - AFANASYEV v. Ukraine</w:t>
      </w:r>
      <w:r w:rsidRPr="0061058E">
        <w:rPr>
          <w:rFonts w:ascii="Arial" w:eastAsia="Times New Roman" w:hAnsi="Arial" w:cs="Arial"/>
          <w:color w:val="000000"/>
          <w:sz w:val="17"/>
          <w:szCs w:val="17"/>
        </w:rPr>
        <w:fldChar w:fldCharType="end"/>
      </w:r>
      <w:r w:rsidRPr="0061058E">
        <w:rPr>
          <w:rFonts w:ascii="Arial" w:eastAsia="Times New Roman" w:hAnsi="Arial" w:cs="Arial"/>
          <w:color w:val="000000"/>
          <w:sz w:val="17"/>
          <w:szCs w:val="17"/>
        </w:rPr>
        <w:t> , </w:t>
      </w:r>
      <w:r w:rsidRPr="0061058E">
        <w:rPr>
          <w:rFonts w:ascii="Arial" w:eastAsia="Times New Roman" w:hAnsi="Arial" w:cs="Arial"/>
          <w:color w:val="000000"/>
          <w:sz w:val="17"/>
          <w:szCs w:val="17"/>
        </w:rPr>
        <w:fldChar w:fldCharType="begin"/>
      </w:r>
      <w:r w:rsidRPr="0061058E">
        <w:rPr>
          <w:rFonts w:ascii="Arial" w:eastAsia="Times New Roman" w:hAnsi="Arial" w:cs="Arial"/>
          <w:color w:val="000000"/>
          <w:sz w:val="17"/>
          <w:szCs w:val="17"/>
        </w:rPr>
        <w:instrText xml:space="preserve"> HYPERLINK "https://hudoc.exec.coe.int/eng" \l "{%22EXECDocumentTypeCollection%22:[%22CEC%22],%22EXECAppno%22:[%2223893/03%22]}" \t "_blank" </w:instrText>
      </w:r>
      <w:r w:rsidRPr="0061058E">
        <w:rPr>
          <w:rFonts w:ascii="Arial" w:eastAsia="Times New Roman" w:hAnsi="Arial" w:cs="Arial"/>
          <w:color w:val="000000"/>
          <w:sz w:val="17"/>
          <w:szCs w:val="17"/>
        </w:rPr>
      </w:r>
      <w:r w:rsidRPr="0061058E">
        <w:rPr>
          <w:rFonts w:ascii="Arial" w:eastAsia="Times New Roman" w:hAnsi="Arial" w:cs="Arial"/>
          <w:color w:val="000000"/>
          <w:sz w:val="17"/>
          <w:szCs w:val="17"/>
        </w:rPr>
        <w:fldChar w:fldCharType="separate"/>
      </w:r>
      <w:r w:rsidRPr="0061058E">
        <w:rPr>
          <w:rFonts w:ascii="Arial" w:eastAsia="Times New Roman" w:hAnsi="Arial" w:cs="Arial"/>
          <w:color w:val="0069D6"/>
          <w:sz w:val="17"/>
          <w:szCs w:val="17"/>
        </w:rPr>
        <w:t>23893/03 - KAVERZIN v. Ukraine</w:t>
      </w:r>
      <w:r w:rsidRPr="0061058E">
        <w:rPr>
          <w:rFonts w:ascii="Arial" w:eastAsia="Times New Roman" w:hAnsi="Arial" w:cs="Arial"/>
          <w:color w:val="000000"/>
          <w:sz w:val="17"/>
          <w:szCs w:val="17"/>
        </w:rPr>
        <w:fldChar w:fldCharType="end"/>
      </w:r>
      <w:r w:rsidRPr="0061058E">
        <w:rPr>
          <w:rFonts w:ascii="Arial" w:eastAsia="Times New Roman" w:hAnsi="Arial" w:cs="Arial"/>
          <w:color w:val="000000"/>
          <w:sz w:val="17"/>
          <w:szCs w:val="17"/>
        </w:rPr>
        <w:t>   |   </w:t>
      </w:r>
      <w:r w:rsidRPr="0061058E">
        <w:rPr>
          <w:rFonts w:ascii="Arial" w:eastAsia="Times New Roman" w:hAnsi="Arial" w:cs="Arial"/>
          <w:color w:val="0069D6"/>
          <w:sz w:val="17"/>
          <w:szCs w:val="17"/>
        </w:rPr>
        <w:t>1 Repetitive Case</w:t>
      </w:r>
    </w:p>
    <w:p w14:paraId="5BCF412C" w14:textId="77777777" w:rsidR="0061058E" w:rsidRPr="0061058E" w:rsidRDefault="0061058E" w:rsidP="0061058E">
      <w:pPr>
        <w:shd w:val="clear" w:color="auto" w:fill="FFFFFF"/>
        <w:rPr>
          <w:rFonts w:ascii="Arial" w:eastAsia="Times New Roman" w:hAnsi="Arial" w:cs="Arial"/>
          <w:sz w:val="17"/>
          <w:szCs w:val="17"/>
        </w:rPr>
      </w:pPr>
      <w:r w:rsidRPr="0061058E">
        <w:rPr>
          <w:rFonts w:ascii="Arial" w:eastAsia="Times New Roman" w:hAnsi="Arial" w:cs="Arial"/>
          <w:sz w:val="17"/>
          <w:szCs w:val="17"/>
        </w:rPr>
        <w:t>Shortcomings of the applicant’s house search and lack of effective investigation.</w:t>
      </w:r>
    </w:p>
    <w:p w14:paraId="39040C20" w14:textId="77777777" w:rsidR="0061058E" w:rsidRDefault="0061058E"/>
    <w:p w14:paraId="6B520AFA" w14:textId="77777777" w:rsidR="0061058E" w:rsidRPr="0061058E" w:rsidRDefault="0061058E" w:rsidP="0061058E">
      <w:pPr>
        <w:shd w:val="clear" w:color="auto" w:fill="FFFFFF"/>
        <w:rPr>
          <w:rFonts w:ascii="Arial" w:eastAsia="Times New Roman" w:hAnsi="Arial" w:cs="Arial"/>
          <w:color w:val="333333"/>
          <w:sz w:val="17"/>
          <w:szCs w:val="17"/>
        </w:rPr>
      </w:pPr>
      <w:hyperlink r:id="rId31" w:anchor="{%22tabview%22:[%22document%22],%22EXECIdentifier%22:[%22004-32281%22]}" w:history="1">
        <w:r w:rsidRPr="0061058E">
          <w:rPr>
            <w:rFonts w:ascii="Arial" w:eastAsia="Times New Roman" w:hAnsi="Arial" w:cs="Arial"/>
            <w:b/>
            <w:bCs/>
            <w:color w:val="000000"/>
            <w:sz w:val="18"/>
            <w:szCs w:val="18"/>
          </w:rPr>
          <w:t>CHABROWSKI v. Ukraine</w:t>
        </w:r>
      </w:hyperlink>
    </w:p>
    <w:p w14:paraId="457C137A"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4404167F"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   Case   |   61680/10   |   Ukraine   |   English   |   Judgment Date: 17/01/2013   |   Date Final Judgment: 17/04/2013   |   Payment Information: Paid   |   Pending   |   Standard Procedure   |   AP/R Received   |   Violation: VFE   |   Theme Domain: Protection of private and family life: Plcmnt children in pub.care, custody&amp;access rights   |   </w:t>
      </w:r>
      <w:r w:rsidRPr="0061058E">
        <w:rPr>
          <w:rFonts w:ascii="Arial" w:eastAsia="Times New Roman" w:hAnsi="Arial" w:cs="Arial"/>
          <w:color w:val="0069D6"/>
          <w:sz w:val="17"/>
          <w:szCs w:val="17"/>
        </w:rPr>
        <w:t>1 Repetitive Case</w:t>
      </w:r>
    </w:p>
    <w:p w14:paraId="6BDFE48B" w14:textId="77777777" w:rsidR="0061058E" w:rsidRPr="0061058E" w:rsidRDefault="0061058E" w:rsidP="0061058E">
      <w:pPr>
        <w:shd w:val="clear" w:color="auto" w:fill="FFFFFF"/>
        <w:rPr>
          <w:rFonts w:ascii="Arial" w:eastAsia="Times New Roman" w:hAnsi="Arial" w:cs="Arial"/>
          <w:sz w:val="17"/>
          <w:szCs w:val="17"/>
        </w:rPr>
      </w:pPr>
      <w:r w:rsidRPr="0061058E">
        <w:rPr>
          <w:rFonts w:ascii="Arial" w:eastAsia="Times New Roman" w:hAnsi="Arial" w:cs="Arial"/>
          <w:sz w:val="17"/>
          <w:szCs w:val="17"/>
        </w:rPr>
        <w:t>Inefficiency of the Ukrainian system in international child abduction case.</w:t>
      </w:r>
    </w:p>
    <w:p w14:paraId="074FA39B" w14:textId="77777777" w:rsidR="0061058E" w:rsidRDefault="0061058E"/>
    <w:p w14:paraId="15443592" w14:textId="77777777" w:rsidR="0061058E" w:rsidRPr="0061058E" w:rsidRDefault="0061058E" w:rsidP="0061058E">
      <w:pPr>
        <w:shd w:val="clear" w:color="auto" w:fill="FFFFFF"/>
        <w:rPr>
          <w:rFonts w:ascii="Arial" w:eastAsia="Times New Roman" w:hAnsi="Arial" w:cs="Arial"/>
          <w:color w:val="333333"/>
          <w:sz w:val="17"/>
          <w:szCs w:val="17"/>
        </w:rPr>
      </w:pPr>
      <w:hyperlink r:id="rId32" w:anchor="{%22tabview%22:[%22document%22],%22EXECIdentifier%22:[%22004-33455%22]}" w:history="1">
        <w:r w:rsidRPr="0061058E">
          <w:rPr>
            <w:rFonts w:ascii="Arial" w:eastAsia="Times New Roman" w:hAnsi="Arial" w:cs="Arial"/>
            <w:b/>
            <w:bCs/>
            <w:color w:val="000000"/>
            <w:sz w:val="18"/>
            <w:szCs w:val="18"/>
          </w:rPr>
          <w:t>POLTORATSKIY v. Ukraine</w:t>
        </w:r>
      </w:hyperlink>
    </w:p>
    <w:p w14:paraId="74C7E7B8"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34117B33"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w:t>
      </w:r>
      <w:r w:rsidRPr="0061058E">
        <w:rPr>
          <w:rFonts w:ascii="Arial" w:eastAsia="Times New Roman" w:hAnsi="Arial" w:cs="Arial"/>
          <w:color w:val="FFFFFF"/>
          <w:sz w:val="17"/>
          <w:szCs w:val="17"/>
          <w:shd w:val="clear" w:color="auto" w:fill="FE9800"/>
        </w:rPr>
        <w:t>Repetitive</w:t>
      </w:r>
      <w:r w:rsidRPr="0061058E">
        <w:rPr>
          <w:rFonts w:ascii="Arial" w:eastAsia="Times New Roman" w:hAnsi="Arial" w:cs="Arial"/>
          <w:color w:val="000000"/>
          <w:sz w:val="17"/>
          <w:szCs w:val="17"/>
        </w:rPr>
        <w:t>   |   Case   |   38812/97   |   Ukraine   |   English   |   Judgment Date: 29/04/2003   |   Date Final Judgment: 29/04/2003   |   Payment Information: Paid   |   Pending   |   Standard Procedure   |   Awaiting AP/R   |   Violations: LR, MT, nvMT, VPCC   |   Theme Domain: Protection of rights in detention: Detention and other rights   |   1 Leading Case: </w:t>
      </w:r>
      <w:r w:rsidRPr="0061058E">
        <w:rPr>
          <w:rFonts w:ascii="Arial" w:eastAsia="Times New Roman" w:hAnsi="Arial" w:cs="Arial"/>
          <w:color w:val="000000"/>
          <w:sz w:val="17"/>
          <w:szCs w:val="17"/>
        </w:rPr>
        <w:fldChar w:fldCharType="begin"/>
      </w:r>
      <w:r w:rsidRPr="0061058E">
        <w:rPr>
          <w:rFonts w:ascii="Arial" w:eastAsia="Times New Roman" w:hAnsi="Arial" w:cs="Arial"/>
          <w:color w:val="000000"/>
          <w:sz w:val="17"/>
          <w:szCs w:val="17"/>
        </w:rPr>
        <w:instrText xml:space="preserve"> HYPERLINK "https://hudoc.exec.coe.int/eng" \l "{%22EXECDocumentTypeCollection%22:[%22CEC%22],%22EXECAppno%22:[%2241220/98%22]}" \t "_blank" </w:instrText>
      </w:r>
      <w:r w:rsidRPr="0061058E">
        <w:rPr>
          <w:rFonts w:ascii="Arial" w:eastAsia="Times New Roman" w:hAnsi="Arial" w:cs="Arial"/>
          <w:color w:val="000000"/>
          <w:sz w:val="17"/>
          <w:szCs w:val="17"/>
        </w:rPr>
      </w:r>
      <w:r w:rsidRPr="0061058E">
        <w:rPr>
          <w:rFonts w:ascii="Arial" w:eastAsia="Times New Roman" w:hAnsi="Arial" w:cs="Arial"/>
          <w:color w:val="000000"/>
          <w:sz w:val="17"/>
          <w:szCs w:val="17"/>
        </w:rPr>
        <w:fldChar w:fldCharType="separate"/>
      </w:r>
      <w:r w:rsidRPr="0061058E">
        <w:rPr>
          <w:rFonts w:ascii="Arial" w:eastAsia="Times New Roman" w:hAnsi="Arial" w:cs="Arial"/>
          <w:color w:val="0069D6"/>
          <w:sz w:val="17"/>
          <w:szCs w:val="17"/>
        </w:rPr>
        <w:t>41220/98 - ALIEV v. Ukraine</w:t>
      </w:r>
      <w:r w:rsidRPr="0061058E">
        <w:rPr>
          <w:rFonts w:ascii="Arial" w:eastAsia="Times New Roman" w:hAnsi="Arial" w:cs="Arial"/>
          <w:color w:val="000000"/>
          <w:sz w:val="17"/>
          <w:szCs w:val="17"/>
        </w:rPr>
        <w:fldChar w:fldCharType="end"/>
      </w:r>
      <w:r w:rsidRPr="0061058E">
        <w:rPr>
          <w:rFonts w:ascii="Arial" w:eastAsia="Times New Roman" w:hAnsi="Arial" w:cs="Arial"/>
          <w:color w:val="000000"/>
          <w:sz w:val="17"/>
          <w:szCs w:val="17"/>
        </w:rPr>
        <w:t>   |   </w:t>
      </w:r>
      <w:r w:rsidRPr="0061058E">
        <w:rPr>
          <w:rFonts w:ascii="Arial" w:eastAsia="Times New Roman" w:hAnsi="Arial" w:cs="Arial"/>
          <w:color w:val="0069D6"/>
          <w:sz w:val="17"/>
          <w:szCs w:val="17"/>
        </w:rPr>
        <w:t>4 Repetitive Cases</w:t>
      </w:r>
    </w:p>
    <w:p w14:paraId="1DB02906" w14:textId="77777777" w:rsidR="0061058E" w:rsidRPr="0061058E" w:rsidRDefault="0061058E" w:rsidP="0061058E">
      <w:pPr>
        <w:shd w:val="clear" w:color="auto" w:fill="FFFFFF"/>
        <w:rPr>
          <w:rFonts w:ascii="Arial" w:eastAsia="Times New Roman" w:hAnsi="Arial" w:cs="Arial"/>
          <w:sz w:val="17"/>
          <w:szCs w:val="17"/>
        </w:rPr>
      </w:pPr>
      <w:r w:rsidRPr="0061058E">
        <w:rPr>
          <w:rFonts w:ascii="Arial" w:eastAsia="Times New Roman" w:hAnsi="Arial" w:cs="Arial"/>
          <w:sz w:val="17"/>
          <w:szCs w:val="17"/>
        </w:rPr>
        <w:t>Poor conditions of detention for detainees on the “death row”.</w:t>
      </w:r>
    </w:p>
    <w:p w14:paraId="0A228853" w14:textId="77777777" w:rsidR="0061058E" w:rsidRDefault="0061058E"/>
    <w:p w14:paraId="69D49405" w14:textId="77777777" w:rsidR="0061058E" w:rsidRPr="0061058E" w:rsidRDefault="0061058E" w:rsidP="0061058E">
      <w:pPr>
        <w:shd w:val="clear" w:color="auto" w:fill="FFFFFF"/>
        <w:rPr>
          <w:rFonts w:ascii="Arial" w:eastAsia="Times New Roman" w:hAnsi="Arial" w:cs="Arial"/>
          <w:color w:val="333333"/>
          <w:sz w:val="17"/>
          <w:szCs w:val="17"/>
        </w:rPr>
      </w:pPr>
      <w:hyperlink r:id="rId33" w:anchor="{%22tabview%22:[%22document%22],%22EXECIdentifier%22:[%22004-14094%22]}" w:history="1">
        <w:r w:rsidRPr="0061058E">
          <w:rPr>
            <w:rFonts w:ascii="Arial" w:eastAsia="Times New Roman" w:hAnsi="Arial" w:cs="Arial"/>
            <w:b/>
            <w:bCs/>
            <w:color w:val="000000"/>
            <w:sz w:val="18"/>
            <w:szCs w:val="18"/>
          </w:rPr>
          <w:t>BELOZOROV v. Russia and Ukraine</w:t>
        </w:r>
      </w:hyperlink>
    </w:p>
    <w:p w14:paraId="1B3F62AE"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69B95F09"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w:t>
      </w:r>
      <w:r w:rsidRPr="0061058E">
        <w:rPr>
          <w:rFonts w:ascii="Arial" w:eastAsia="Times New Roman" w:hAnsi="Arial" w:cs="Arial"/>
          <w:color w:val="FFFFFF"/>
          <w:sz w:val="17"/>
          <w:szCs w:val="17"/>
          <w:shd w:val="clear" w:color="auto" w:fill="FE9800"/>
        </w:rPr>
        <w:t>Repetitive</w:t>
      </w:r>
      <w:r w:rsidRPr="0061058E">
        <w:rPr>
          <w:rFonts w:ascii="Arial" w:eastAsia="Times New Roman" w:hAnsi="Arial" w:cs="Arial"/>
          <w:color w:val="000000"/>
          <w:sz w:val="17"/>
          <w:szCs w:val="17"/>
        </w:rPr>
        <w:t>   |   Case   |   43611/02   |   Russia, Ukraine   |   English   |   Judgment Date: 15/10/2015   |   Date Final Judgment: 15/01/2016   |   Payment Information: Awaiting information on payment   |   Pending   |   Enhanced Procedure   |   AP/R Received   |   Violations: DETP, DPLP, DVL, nvRE+8, RE+6, RI, VPD   |   Classification Criterion: Complex Problem   |   Theme Domain: Issues relating to expulsion or extradition: Lawfulness and conditions of detention   |   1 Leading Case: </w:t>
      </w:r>
      <w:r w:rsidRPr="0061058E">
        <w:rPr>
          <w:rFonts w:ascii="Arial" w:eastAsia="Times New Roman" w:hAnsi="Arial" w:cs="Arial"/>
          <w:color w:val="000000"/>
          <w:sz w:val="17"/>
          <w:szCs w:val="17"/>
        </w:rPr>
        <w:fldChar w:fldCharType="begin"/>
      </w:r>
      <w:r w:rsidRPr="0061058E">
        <w:rPr>
          <w:rFonts w:ascii="Arial" w:eastAsia="Times New Roman" w:hAnsi="Arial" w:cs="Arial"/>
          <w:color w:val="000000"/>
          <w:sz w:val="17"/>
          <w:szCs w:val="17"/>
        </w:rPr>
        <w:instrText xml:space="preserve"> HYPERLINK "https://hudoc.exec.coe.int/eng" \l "{%22EXECDocumentTypeCollection%22:[%22CEC%22],%22EXECAppno%22:[%2246082/99%22]}" \t "_blank" </w:instrText>
      </w:r>
      <w:r w:rsidRPr="0061058E">
        <w:rPr>
          <w:rFonts w:ascii="Arial" w:eastAsia="Times New Roman" w:hAnsi="Arial" w:cs="Arial"/>
          <w:color w:val="000000"/>
          <w:sz w:val="17"/>
          <w:szCs w:val="17"/>
        </w:rPr>
      </w:r>
      <w:r w:rsidRPr="0061058E">
        <w:rPr>
          <w:rFonts w:ascii="Arial" w:eastAsia="Times New Roman" w:hAnsi="Arial" w:cs="Arial"/>
          <w:color w:val="000000"/>
          <w:sz w:val="17"/>
          <w:szCs w:val="17"/>
        </w:rPr>
        <w:fldChar w:fldCharType="separate"/>
      </w:r>
      <w:r w:rsidRPr="0061058E">
        <w:rPr>
          <w:rFonts w:ascii="Arial" w:eastAsia="Times New Roman" w:hAnsi="Arial" w:cs="Arial"/>
          <w:color w:val="0069D6"/>
          <w:sz w:val="17"/>
          <w:szCs w:val="17"/>
        </w:rPr>
        <w:t>46082/99 - KLYAKHIN v. Russia</w:t>
      </w:r>
      <w:r w:rsidRPr="0061058E">
        <w:rPr>
          <w:rFonts w:ascii="Arial" w:eastAsia="Times New Roman" w:hAnsi="Arial" w:cs="Arial"/>
          <w:color w:val="000000"/>
          <w:sz w:val="17"/>
          <w:szCs w:val="17"/>
        </w:rPr>
        <w:fldChar w:fldCharType="end"/>
      </w:r>
      <w:r w:rsidRPr="0061058E">
        <w:rPr>
          <w:rFonts w:ascii="Arial" w:eastAsia="Times New Roman" w:hAnsi="Arial" w:cs="Arial"/>
          <w:color w:val="000000"/>
          <w:sz w:val="17"/>
          <w:szCs w:val="17"/>
        </w:rPr>
        <w:t>   |   </w:t>
      </w:r>
      <w:r w:rsidRPr="0061058E">
        <w:rPr>
          <w:rFonts w:ascii="Arial" w:eastAsia="Times New Roman" w:hAnsi="Arial" w:cs="Arial"/>
          <w:color w:val="0069D6"/>
          <w:sz w:val="17"/>
          <w:szCs w:val="17"/>
        </w:rPr>
        <w:t>1 Repetitive Case</w:t>
      </w:r>
    </w:p>
    <w:p w14:paraId="077FD475" w14:textId="77777777" w:rsidR="0061058E" w:rsidRPr="0061058E" w:rsidRDefault="0061058E" w:rsidP="0061058E">
      <w:pPr>
        <w:shd w:val="clear" w:color="auto" w:fill="FFFFFF"/>
        <w:rPr>
          <w:rFonts w:ascii="Arial" w:eastAsia="Times New Roman" w:hAnsi="Arial" w:cs="Arial"/>
          <w:sz w:val="17"/>
          <w:szCs w:val="17"/>
        </w:rPr>
      </w:pPr>
      <w:r w:rsidRPr="0061058E">
        <w:rPr>
          <w:rFonts w:ascii="Arial" w:eastAsia="Times New Roman" w:hAnsi="Arial" w:cs="Arial"/>
          <w:sz w:val="17"/>
          <w:szCs w:val="17"/>
        </w:rPr>
        <w:t>Various breaches of the applicant’s rights to liberty and security, and the right to privacy, by the authorities of Ukraine and the Russian Federation, in the course of his unlawful transfer from Ukraine to the Russian Federation.</w:t>
      </w:r>
    </w:p>
    <w:p w14:paraId="4E064D77" w14:textId="77777777" w:rsidR="0061058E" w:rsidRDefault="0061058E"/>
    <w:bookmarkStart w:id="0" w:name="_GoBack"/>
    <w:bookmarkEnd w:id="0"/>
    <w:p w14:paraId="62D6BA93"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fldChar w:fldCharType="begin"/>
      </w:r>
      <w:r w:rsidRPr="0061058E">
        <w:rPr>
          <w:rFonts w:ascii="Arial" w:eastAsia="Times New Roman" w:hAnsi="Arial" w:cs="Arial"/>
          <w:color w:val="333333"/>
          <w:sz w:val="17"/>
          <w:szCs w:val="17"/>
        </w:rPr>
        <w:instrText xml:space="preserve"> HYPERLINK "https://hudoc.exec.coe.int/ENG" \l "{%22tabview%22:[%22document%22],%22EXECIdentifier%22:[%22004-46997%22]}" </w:instrText>
      </w:r>
      <w:r w:rsidRPr="0061058E">
        <w:rPr>
          <w:rFonts w:ascii="Arial" w:eastAsia="Times New Roman" w:hAnsi="Arial" w:cs="Arial"/>
          <w:color w:val="333333"/>
          <w:sz w:val="17"/>
          <w:szCs w:val="17"/>
        </w:rPr>
      </w:r>
      <w:r w:rsidRPr="0061058E">
        <w:rPr>
          <w:rFonts w:ascii="Arial" w:eastAsia="Times New Roman" w:hAnsi="Arial" w:cs="Arial"/>
          <w:color w:val="333333"/>
          <w:sz w:val="17"/>
          <w:szCs w:val="17"/>
        </w:rPr>
        <w:fldChar w:fldCharType="separate"/>
      </w:r>
      <w:r w:rsidRPr="0061058E">
        <w:rPr>
          <w:rFonts w:ascii="Arial" w:eastAsia="Times New Roman" w:hAnsi="Arial" w:cs="Arial"/>
          <w:b/>
          <w:bCs/>
          <w:color w:val="000000"/>
          <w:sz w:val="18"/>
          <w:szCs w:val="18"/>
        </w:rPr>
        <w:t>MOROZ v. Ukraine</w:t>
      </w:r>
      <w:r w:rsidRPr="0061058E">
        <w:rPr>
          <w:rFonts w:ascii="Arial" w:eastAsia="Times New Roman" w:hAnsi="Arial" w:cs="Arial"/>
          <w:color w:val="333333"/>
          <w:sz w:val="17"/>
          <w:szCs w:val="17"/>
        </w:rPr>
        <w:fldChar w:fldCharType="end"/>
      </w:r>
    </w:p>
    <w:p w14:paraId="62C08C44"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0FD1F801"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   Case   |   5187/07   |   Ukraine   |   English   |   Judgment Date: 02/03/2017   |   Date Final Judgment: 18/09/2017   |   Payment Information: Paid   |   Final Resolution: 09/01/2019   |   Closed   |   AP/R Received   |   Violations: LR, VF, VPCCP</w:t>
      </w:r>
    </w:p>
    <w:p w14:paraId="0523F60A" w14:textId="77777777" w:rsidR="0061058E" w:rsidRPr="0061058E" w:rsidRDefault="0061058E" w:rsidP="0061058E">
      <w:pPr>
        <w:shd w:val="clear" w:color="auto" w:fill="FFFFFF"/>
        <w:rPr>
          <w:rFonts w:ascii="Arial" w:eastAsia="Times New Roman" w:hAnsi="Arial" w:cs="Arial"/>
          <w:sz w:val="17"/>
          <w:szCs w:val="17"/>
        </w:rPr>
      </w:pPr>
      <w:r w:rsidRPr="0061058E">
        <w:rPr>
          <w:rFonts w:ascii="Arial" w:eastAsia="Times New Roman" w:hAnsi="Arial" w:cs="Arial"/>
          <w:sz w:val="17"/>
          <w:szCs w:val="17"/>
        </w:rPr>
        <w:t>Freedom of religion / protection of family life and correspondence.</w:t>
      </w:r>
    </w:p>
    <w:p w14:paraId="4FA28F89" w14:textId="77777777" w:rsidR="0061058E" w:rsidRDefault="0061058E"/>
    <w:p w14:paraId="2A695390" w14:textId="77777777" w:rsidR="0061058E" w:rsidRPr="0061058E" w:rsidRDefault="0061058E" w:rsidP="0061058E">
      <w:pPr>
        <w:shd w:val="clear" w:color="auto" w:fill="FFFFFF"/>
        <w:rPr>
          <w:rFonts w:ascii="Arial" w:eastAsia="Times New Roman" w:hAnsi="Arial" w:cs="Arial"/>
          <w:color w:val="333333"/>
          <w:sz w:val="17"/>
          <w:szCs w:val="17"/>
        </w:rPr>
      </w:pPr>
      <w:hyperlink r:id="rId34" w:anchor="{%22tabview%22:[%22document%22],%22EXECIdentifier%22:[%22004-31090%22]}" w:history="1">
        <w:r w:rsidRPr="0061058E">
          <w:rPr>
            <w:rFonts w:ascii="Arial" w:eastAsia="Times New Roman" w:hAnsi="Arial" w:cs="Arial"/>
            <w:b/>
            <w:bCs/>
            <w:color w:val="000000"/>
            <w:sz w:val="18"/>
            <w:szCs w:val="18"/>
          </w:rPr>
          <w:t>MIKHAYLYUK AND PETROV v. Ukraine</w:t>
        </w:r>
      </w:hyperlink>
    </w:p>
    <w:p w14:paraId="25B77828"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0A895CE4"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   Case   |   11932/02   |   Ukraine   |   English   |   Judgment Date: 10/12/2009   |   Date Final Judgment: 10/03/2010   |   Payment Information: Paid   |   Final Resolution: 31/01/2018   |   Closed   |   AP/R Received   |   Violation: VPCC   |   Theme Domain: Protection of private and family life: Home, correspondance and secret surveillance   |   </w:t>
      </w:r>
      <w:r w:rsidRPr="0061058E">
        <w:rPr>
          <w:rFonts w:ascii="Arial" w:eastAsia="Times New Roman" w:hAnsi="Arial" w:cs="Arial"/>
          <w:color w:val="0069D6"/>
          <w:sz w:val="17"/>
          <w:szCs w:val="17"/>
        </w:rPr>
        <w:t>1 Repetitive Case</w:t>
      </w:r>
    </w:p>
    <w:p w14:paraId="52BD5FCF" w14:textId="77777777" w:rsidR="0061058E" w:rsidRPr="0061058E" w:rsidRDefault="0061058E" w:rsidP="0061058E">
      <w:pPr>
        <w:shd w:val="clear" w:color="auto" w:fill="FFFFFF"/>
        <w:rPr>
          <w:rFonts w:ascii="Arial" w:eastAsia="Times New Roman" w:hAnsi="Arial" w:cs="Arial"/>
          <w:sz w:val="17"/>
          <w:szCs w:val="17"/>
        </w:rPr>
      </w:pPr>
      <w:r w:rsidRPr="0061058E">
        <w:rPr>
          <w:rFonts w:ascii="Arial" w:eastAsia="Times New Roman" w:hAnsi="Arial" w:cs="Arial"/>
          <w:sz w:val="17"/>
          <w:szCs w:val="17"/>
        </w:rPr>
        <w:t>Protection of private life, in particular correspondence.</w:t>
      </w:r>
    </w:p>
    <w:p w14:paraId="46115EE4" w14:textId="77777777" w:rsidR="0061058E" w:rsidRDefault="0061058E"/>
    <w:p w14:paraId="237230BD" w14:textId="77777777" w:rsidR="0061058E" w:rsidRPr="0061058E" w:rsidRDefault="0061058E" w:rsidP="0061058E">
      <w:pPr>
        <w:shd w:val="clear" w:color="auto" w:fill="FFFFFF"/>
        <w:rPr>
          <w:rFonts w:ascii="Arial" w:eastAsia="Times New Roman" w:hAnsi="Arial" w:cs="Arial"/>
          <w:color w:val="333333"/>
          <w:sz w:val="17"/>
          <w:szCs w:val="17"/>
        </w:rPr>
      </w:pPr>
      <w:hyperlink r:id="rId35" w:anchor="{%22tabview%22:[%22document%22],%22EXECIdentifier%22:[%22004-31202%22]}" w:history="1">
        <w:r w:rsidRPr="0061058E">
          <w:rPr>
            <w:rFonts w:ascii="Arial" w:eastAsia="Times New Roman" w:hAnsi="Arial" w:cs="Arial"/>
            <w:b/>
            <w:bCs/>
            <w:color w:val="000000"/>
            <w:sz w:val="18"/>
            <w:szCs w:val="18"/>
          </w:rPr>
          <w:t>AKOPYAN v. Ukraine</w:t>
        </w:r>
      </w:hyperlink>
    </w:p>
    <w:p w14:paraId="6EC48951"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04D4CD49"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   Case   |   12317/06   |   Ukraine   |   English   |   Judgment Date: 05/06/2014   |   Date Final Judgment: 05/09/2014   |   Payment Information: Paid   |   Final Resolution: 10/04/2018   |   Closed   |   AP/R Received   |   Violations: DVLA, VPIP   |   Theme Domain: Protection of rights in detention: Mentally ill, juveniles</w:t>
      </w:r>
    </w:p>
    <w:p w14:paraId="72D40983" w14:textId="77777777" w:rsidR="0061058E" w:rsidRPr="0061058E" w:rsidRDefault="0061058E" w:rsidP="0061058E">
      <w:pPr>
        <w:shd w:val="clear" w:color="auto" w:fill="FFFFFF"/>
        <w:rPr>
          <w:rFonts w:ascii="Arial" w:eastAsia="Times New Roman" w:hAnsi="Arial" w:cs="Arial"/>
          <w:sz w:val="17"/>
          <w:szCs w:val="17"/>
        </w:rPr>
      </w:pPr>
      <w:r w:rsidRPr="0061058E">
        <w:rPr>
          <w:rFonts w:ascii="Arial" w:eastAsia="Times New Roman" w:hAnsi="Arial" w:cs="Arial"/>
          <w:sz w:val="17"/>
          <w:szCs w:val="17"/>
        </w:rPr>
        <w:t>Protection of rights in detention and of family life.</w:t>
      </w:r>
    </w:p>
    <w:p w14:paraId="4B7DD5EF" w14:textId="77777777" w:rsidR="0061058E" w:rsidRDefault="0061058E"/>
    <w:p w14:paraId="358508AB" w14:textId="77777777" w:rsidR="0061058E" w:rsidRPr="0061058E" w:rsidRDefault="0061058E" w:rsidP="0061058E">
      <w:pPr>
        <w:shd w:val="clear" w:color="auto" w:fill="FFFFFF"/>
        <w:rPr>
          <w:rFonts w:ascii="Arial" w:eastAsia="Times New Roman" w:hAnsi="Arial" w:cs="Arial"/>
          <w:color w:val="333333"/>
          <w:sz w:val="17"/>
          <w:szCs w:val="17"/>
        </w:rPr>
      </w:pPr>
      <w:hyperlink r:id="rId36" w:anchor="{%22tabview%22:[%22document%22],%22EXECIdentifier%22:[%22004-31304%22]}" w:history="1">
        <w:r w:rsidRPr="0061058E">
          <w:rPr>
            <w:rFonts w:ascii="Arial" w:eastAsia="Times New Roman" w:hAnsi="Arial" w:cs="Arial"/>
            <w:b/>
            <w:bCs/>
            <w:color w:val="000000"/>
            <w:sz w:val="18"/>
            <w:szCs w:val="18"/>
          </w:rPr>
          <w:t>ALIEV v. Ukraine</w:t>
        </w:r>
      </w:hyperlink>
    </w:p>
    <w:p w14:paraId="4BAA4F9A"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5FBCABB9"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   Case   |   41220/98   |   Ukraine   |   English   |   Judgment Date: 29/04/2003   |   Date Final Judgment: 29/07/2003   |   Payment Information: Paid   |   Final Resolution: 14/06/2017   |   Closed   |   Violations: MT, nvMT, nvVPCCP, nvVPF, VPCCP   |   Theme Domain: Protection of rights in detention: Detention and other rights   |   </w:t>
      </w:r>
      <w:r w:rsidRPr="0061058E">
        <w:rPr>
          <w:rFonts w:ascii="Arial" w:eastAsia="Times New Roman" w:hAnsi="Arial" w:cs="Arial"/>
          <w:color w:val="0069D6"/>
          <w:sz w:val="17"/>
          <w:szCs w:val="17"/>
        </w:rPr>
        <w:t>2 Repetitive Cases</w:t>
      </w:r>
    </w:p>
    <w:p w14:paraId="6414BDCF" w14:textId="77777777" w:rsidR="0061058E" w:rsidRPr="0061058E" w:rsidRDefault="0061058E" w:rsidP="0061058E">
      <w:pPr>
        <w:shd w:val="clear" w:color="auto" w:fill="FFFFFF"/>
        <w:rPr>
          <w:rFonts w:ascii="Arial" w:eastAsia="Times New Roman" w:hAnsi="Arial" w:cs="Arial"/>
          <w:sz w:val="17"/>
          <w:szCs w:val="17"/>
        </w:rPr>
      </w:pPr>
      <w:r w:rsidRPr="0061058E">
        <w:rPr>
          <w:rFonts w:ascii="Arial" w:eastAsia="Times New Roman" w:hAnsi="Arial" w:cs="Arial"/>
          <w:sz w:val="17"/>
          <w:szCs w:val="17"/>
        </w:rPr>
        <w:t>Protection against ill-treatment/conditions of detention; protection of private and family life/freedom of religion and lack of a remed</w:t>
      </w:r>
    </w:p>
    <w:p w14:paraId="0AC293BB" w14:textId="77777777" w:rsidR="0061058E" w:rsidRDefault="0061058E"/>
    <w:p w14:paraId="65AA2521" w14:textId="77777777" w:rsidR="0061058E" w:rsidRPr="0061058E" w:rsidRDefault="0061058E" w:rsidP="0061058E">
      <w:pPr>
        <w:shd w:val="clear" w:color="auto" w:fill="FFFFFF"/>
        <w:rPr>
          <w:rFonts w:ascii="Arial" w:eastAsia="Times New Roman" w:hAnsi="Arial" w:cs="Arial"/>
          <w:color w:val="333333"/>
          <w:sz w:val="17"/>
          <w:szCs w:val="17"/>
        </w:rPr>
      </w:pPr>
      <w:hyperlink r:id="rId37" w:anchor="{%22tabview%22:[%22document%22],%22EXECIdentifier%22:[%22004-31846%22]}" w:history="1">
        <w:r w:rsidRPr="0061058E">
          <w:rPr>
            <w:rFonts w:ascii="Arial" w:eastAsia="Times New Roman" w:hAnsi="Arial" w:cs="Arial"/>
            <w:b/>
            <w:bCs/>
            <w:color w:val="000000"/>
            <w:sz w:val="18"/>
            <w:szCs w:val="18"/>
          </w:rPr>
          <w:t>SAVINY v. Ukraine</w:t>
        </w:r>
      </w:hyperlink>
    </w:p>
    <w:p w14:paraId="4B5F45AB"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2100936E"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   Case   |   39948/06   |   Ukraine   |   English   |   Judgment Date: 18/12/2008   |   Date Final Judgment: 18/03/2009   |   Payment Information: Paid   |   Final Resolution: 31/01/2018   |   Closed   |   AP/R Received   |   Violation: VFE   |   Theme Domain: Protection of private and family life: Plcmnt children in pub.care, custody&amp;access rights</w:t>
      </w:r>
    </w:p>
    <w:p w14:paraId="2E24A26D" w14:textId="77777777" w:rsidR="0061058E" w:rsidRDefault="0061058E"/>
    <w:p w14:paraId="4E7803AB" w14:textId="77777777" w:rsidR="0061058E" w:rsidRPr="0061058E" w:rsidRDefault="0061058E" w:rsidP="0061058E">
      <w:pPr>
        <w:shd w:val="clear" w:color="auto" w:fill="FFFFFF"/>
        <w:rPr>
          <w:rFonts w:ascii="Arial" w:eastAsia="Times New Roman" w:hAnsi="Arial" w:cs="Arial"/>
          <w:color w:val="333333"/>
          <w:sz w:val="17"/>
          <w:szCs w:val="17"/>
        </w:rPr>
      </w:pPr>
      <w:hyperlink r:id="rId38" w:anchor="{%22tabview%22:[%22document%22],%22EXECIdentifier%22:[%22004-31850%22]}" w:history="1">
        <w:r w:rsidRPr="0061058E">
          <w:rPr>
            <w:rFonts w:ascii="Arial" w:eastAsia="Times New Roman" w:hAnsi="Arial" w:cs="Arial"/>
            <w:b/>
            <w:bCs/>
            <w:color w:val="000000"/>
            <w:sz w:val="18"/>
            <w:szCs w:val="18"/>
          </w:rPr>
          <w:t>YURIY VOLKOV v. Ukraine</w:t>
        </w:r>
      </w:hyperlink>
    </w:p>
    <w:p w14:paraId="6D318951"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206DCC3C"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w:t>
      </w:r>
      <w:r w:rsidRPr="0061058E">
        <w:rPr>
          <w:rFonts w:ascii="Arial" w:eastAsia="Times New Roman" w:hAnsi="Arial" w:cs="Arial"/>
          <w:color w:val="FFFFFF"/>
          <w:sz w:val="17"/>
          <w:szCs w:val="17"/>
          <w:shd w:val="clear" w:color="auto" w:fill="FE9800"/>
        </w:rPr>
        <w:t>Repetitive</w:t>
      </w:r>
      <w:r w:rsidRPr="0061058E">
        <w:rPr>
          <w:rFonts w:ascii="Arial" w:eastAsia="Times New Roman" w:hAnsi="Arial" w:cs="Arial"/>
          <w:color w:val="000000"/>
          <w:sz w:val="17"/>
          <w:szCs w:val="17"/>
        </w:rPr>
        <w:t>   |   Case   |   45872/06   |   Ukraine   |   English   |   Judgment Date: 19/12/2013   |   Date Final Judgment: 19/03/2014   |   Payment Information: Paid   |   Final Resolution: 09/01/2019   |   Closed   |   AP/R Received   |   Violations: DAV, VPSM   |   Classification Criteria: Complex Problem, Structural problem   |   Theme Domain: Protection of private and family life: Other issues   |   2 Leading Cases: </w:t>
      </w:r>
      <w:r w:rsidRPr="0061058E">
        <w:rPr>
          <w:rFonts w:ascii="Arial" w:eastAsia="Times New Roman" w:hAnsi="Arial" w:cs="Arial"/>
          <w:color w:val="000000"/>
          <w:sz w:val="17"/>
          <w:szCs w:val="17"/>
        </w:rPr>
        <w:fldChar w:fldCharType="begin"/>
      </w:r>
      <w:r w:rsidRPr="0061058E">
        <w:rPr>
          <w:rFonts w:ascii="Arial" w:eastAsia="Times New Roman" w:hAnsi="Arial" w:cs="Arial"/>
          <w:color w:val="000000"/>
          <w:sz w:val="17"/>
          <w:szCs w:val="17"/>
        </w:rPr>
        <w:instrText xml:space="preserve"> HYPERLINK "https://hudoc.exec.coe.int/eng" \l "{%22EXECDocumentTypeCollection%22:[%22CEC%22],%22EXECAppno%22:[%2232092/02%22]}" \t "_blank" </w:instrText>
      </w:r>
      <w:r w:rsidRPr="0061058E">
        <w:rPr>
          <w:rFonts w:ascii="Arial" w:eastAsia="Times New Roman" w:hAnsi="Arial" w:cs="Arial"/>
          <w:color w:val="000000"/>
          <w:sz w:val="17"/>
          <w:szCs w:val="17"/>
        </w:rPr>
      </w:r>
      <w:r w:rsidRPr="0061058E">
        <w:rPr>
          <w:rFonts w:ascii="Arial" w:eastAsia="Times New Roman" w:hAnsi="Arial" w:cs="Arial"/>
          <w:color w:val="000000"/>
          <w:sz w:val="17"/>
          <w:szCs w:val="17"/>
        </w:rPr>
        <w:fldChar w:fldCharType="separate"/>
      </w:r>
      <w:r w:rsidRPr="0061058E">
        <w:rPr>
          <w:rFonts w:ascii="Arial" w:eastAsia="Times New Roman" w:hAnsi="Arial" w:cs="Arial"/>
          <w:color w:val="0069D6"/>
          <w:sz w:val="17"/>
          <w:szCs w:val="17"/>
        </w:rPr>
        <w:t>32092/02 - YAREMENKO v. Ukraine</w:t>
      </w:r>
      <w:r w:rsidRPr="0061058E">
        <w:rPr>
          <w:rFonts w:ascii="Arial" w:eastAsia="Times New Roman" w:hAnsi="Arial" w:cs="Arial"/>
          <w:color w:val="000000"/>
          <w:sz w:val="17"/>
          <w:szCs w:val="17"/>
        </w:rPr>
        <w:fldChar w:fldCharType="end"/>
      </w:r>
      <w:r w:rsidRPr="0061058E">
        <w:rPr>
          <w:rFonts w:ascii="Arial" w:eastAsia="Times New Roman" w:hAnsi="Arial" w:cs="Arial"/>
          <w:color w:val="000000"/>
          <w:sz w:val="17"/>
          <w:szCs w:val="17"/>
        </w:rPr>
        <w:t> , </w:t>
      </w:r>
      <w:r w:rsidRPr="0061058E">
        <w:rPr>
          <w:rFonts w:ascii="Arial" w:eastAsia="Times New Roman" w:hAnsi="Arial" w:cs="Arial"/>
          <w:color w:val="000000"/>
          <w:sz w:val="17"/>
          <w:szCs w:val="17"/>
        </w:rPr>
        <w:fldChar w:fldCharType="begin"/>
      </w:r>
      <w:r w:rsidRPr="0061058E">
        <w:rPr>
          <w:rFonts w:ascii="Arial" w:eastAsia="Times New Roman" w:hAnsi="Arial" w:cs="Arial"/>
          <w:color w:val="000000"/>
          <w:sz w:val="17"/>
          <w:szCs w:val="17"/>
        </w:rPr>
        <w:instrText xml:space="preserve"> HYPERLINK "https://hudoc.exec.coe.int/eng" \l "{%22EXECDocumentTypeCollection%22:[%22CEC%22],%22EXECAppno%22:[%2212793/03%22]}" \t "_blank" </w:instrText>
      </w:r>
      <w:r w:rsidRPr="0061058E">
        <w:rPr>
          <w:rFonts w:ascii="Arial" w:eastAsia="Times New Roman" w:hAnsi="Arial" w:cs="Arial"/>
          <w:color w:val="000000"/>
          <w:sz w:val="17"/>
          <w:szCs w:val="17"/>
        </w:rPr>
      </w:r>
      <w:r w:rsidRPr="0061058E">
        <w:rPr>
          <w:rFonts w:ascii="Arial" w:eastAsia="Times New Roman" w:hAnsi="Arial" w:cs="Arial"/>
          <w:color w:val="000000"/>
          <w:sz w:val="17"/>
          <w:szCs w:val="17"/>
        </w:rPr>
        <w:fldChar w:fldCharType="separate"/>
      </w:r>
      <w:r w:rsidRPr="0061058E">
        <w:rPr>
          <w:rFonts w:ascii="Arial" w:eastAsia="Times New Roman" w:hAnsi="Arial" w:cs="Arial"/>
          <w:color w:val="0069D6"/>
          <w:sz w:val="17"/>
          <w:szCs w:val="17"/>
        </w:rPr>
        <w:t>12793/03 - BALITSKIY v. Ukraine</w:t>
      </w:r>
      <w:r w:rsidRPr="0061058E">
        <w:rPr>
          <w:rFonts w:ascii="Arial" w:eastAsia="Times New Roman" w:hAnsi="Arial" w:cs="Arial"/>
          <w:color w:val="000000"/>
          <w:sz w:val="17"/>
          <w:szCs w:val="17"/>
        </w:rPr>
        <w:fldChar w:fldCharType="end"/>
      </w:r>
    </w:p>
    <w:p w14:paraId="2F40CB2D" w14:textId="77777777" w:rsidR="0061058E" w:rsidRDefault="0061058E"/>
    <w:p w14:paraId="63BF4BB9" w14:textId="77777777" w:rsidR="0061058E" w:rsidRPr="0061058E" w:rsidRDefault="0061058E" w:rsidP="0061058E">
      <w:pPr>
        <w:shd w:val="clear" w:color="auto" w:fill="FFFFFF"/>
        <w:rPr>
          <w:rFonts w:ascii="Arial" w:eastAsia="Times New Roman" w:hAnsi="Arial" w:cs="Arial"/>
          <w:color w:val="333333"/>
          <w:sz w:val="17"/>
          <w:szCs w:val="17"/>
        </w:rPr>
      </w:pPr>
      <w:hyperlink r:id="rId39" w:anchor="{%22tabview%22:[%22document%22],%22EXECIdentifier%22:[%22004-26184%22]}" w:history="1">
        <w:r w:rsidRPr="0061058E">
          <w:rPr>
            <w:rFonts w:ascii="Arial" w:eastAsia="Times New Roman" w:hAnsi="Arial" w:cs="Arial"/>
            <w:b/>
            <w:bCs/>
            <w:color w:val="000000"/>
            <w:sz w:val="18"/>
            <w:szCs w:val="18"/>
          </w:rPr>
          <w:t>HUNT v. Ukraine</w:t>
        </w:r>
      </w:hyperlink>
    </w:p>
    <w:p w14:paraId="3CC8D1E6"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7F292849"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   Case   |   31111/04   |   Ukraine   |   English   |   Judgment Date: 07/12/2006   |   Date Final Judgment: 07/03/2007   |   Payment Information: Paid   |   Final Resolution: 03/06/2008   |   Closed   |   Violation: VFE</w:t>
      </w:r>
    </w:p>
    <w:p w14:paraId="68FB8083" w14:textId="77777777" w:rsidR="0061058E" w:rsidRPr="0061058E" w:rsidRDefault="0061058E" w:rsidP="0061058E">
      <w:pPr>
        <w:shd w:val="clear" w:color="auto" w:fill="FFFFFF"/>
        <w:rPr>
          <w:rFonts w:ascii="Arial" w:eastAsia="Times New Roman" w:hAnsi="Arial" w:cs="Arial"/>
          <w:sz w:val="17"/>
          <w:szCs w:val="17"/>
        </w:rPr>
      </w:pPr>
      <w:r w:rsidRPr="0061058E">
        <w:rPr>
          <w:rFonts w:ascii="Arial" w:eastAsia="Times New Roman" w:hAnsi="Arial" w:cs="Arial"/>
          <w:sz w:val="17"/>
          <w:szCs w:val="17"/>
        </w:rPr>
        <w:t>Protection of family life.</w:t>
      </w:r>
    </w:p>
    <w:p w14:paraId="137E1582" w14:textId="77777777" w:rsidR="0061058E" w:rsidRDefault="0061058E"/>
    <w:p w14:paraId="670BCFA0" w14:textId="77777777" w:rsidR="0061058E" w:rsidRPr="0061058E" w:rsidRDefault="0061058E" w:rsidP="0061058E">
      <w:pPr>
        <w:shd w:val="clear" w:color="auto" w:fill="FFFFFF"/>
        <w:rPr>
          <w:rFonts w:ascii="Arial" w:eastAsia="Times New Roman" w:hAnsi="Arial" w:cs="Arial"/>
          <w:color w:val="333333"/>
          <w:sz w:val="17"/>
          <w:szCs w:val="17"/>
        </w:rPr>
      </w:pPr>
      <w:hyperlink r:id="rId40" w:anchor="{%22tabview%22:[%22document%22],%22EXECIdentifier%22:[%22004-26440%22]}" w:history="1">
        <w:r w:rsidRPr="0061058E">
          <w:rPr>
            <w:rFonts w:ascii="Arial" w:eastAsia="Times New Roman" w:hAnsi="Arial" w:cs="Arial"/>
            <w:b/>
            <w:bCs/>
            <w:color w:val="000000"/>
            <w:sz w:val="18"/>
            <w:szCs w:val="18"/>
            <w:u w:val="single"/>
          </w:rPr>
          <w:t>NOVOSELETSKIY v. Ukraine</w:t>
        </w:r>
      </w:hyperlink>
    </w:p>
    <w:p w14:paraId="4B291E31" w14:textId="77777777" w:rsidR="0061058E" w:rsidRPr="0061058E" w:rsidRDefault="0061058E" w:rsidP="0061058E">
      <w:pPr>
        <w:shd w:val="clear" w:color="auto" w:fill="FFFFFF"/>
        <w:rPr>
          <w:rFonts w:ascii="Arial" w:eastAsia="Times New Roman" w:hAnsi="Arial" w:cs="Arial"/>
          <w:color w:val="333333"/>
          <w:sz w:val="17"/>
          <w:szCs w:val="17"/>
        </w:rPr>
      </w:pPr>
      <w:r w:rsidRPr="0061058E">
        <w:rPr>
          <w:rFonts w:ascii="Arial" w:eastAsia="Times New Roman" w:hAnsi="Arial" w:cs="Arial"/>
          <w:color w:val="333333"/>
          <w:sz w:val="17"/>
          <w:szCs w:val="17"/>
        </w:rPr>
        <w:t> </w:t>
      </w:r>
    </w:p>
    <w:p w14:paraId="03781B51" w14:textId="77777777" w:rsidR="0061058E" w:rsidRPr="0061058E" w:rsidRDefault="0061058E" w:rsidP="0061058E">
      <w:pPr>
        <w:shd w:val="clear" w:color="auto" w:fill="FFFFFF"/>
        <w:rPr>
          <w:rFonts w:ascii="Arial" w:eastAsia="Times New Roman" w:hAnsi="Arial" w:cs="Arial"/>
          <w:color w:val="000000"/>
          <w:sz w:val="17"/>
          <w:szCs w:val="17"/>
        </w:rPr>
      </w:pPr>
      <w:r w:rsidRPr="0061058E">
        <w:rPr>
          <w:rFonts w:ascii="Arial" w:eastAsia="Times New Roman" w:hAnsi="Arial" w:cs="Arial"/>
          <w:color w:val="FFFFFF"/>
          <w:sz w:val="17"/>
          <w:szCs w:val="17"/>
          <w:shd w:val="clear" w:color="auto" w:fill="006EB8"/>
        </w:rPr>
        <w:t>Leading</w:t>
      </w:r>
      <w:r w:rsidRPr="0061058E">
        <w:rPr>
          <w:rFonts w:ascii="Arial" w:eastAsia="Times New Roman" w:hAnsi="Arial" w:cs="Arial"/>
          <w:color w:val="000000"/>
          <w:sz w:val="17"/>
          <w:szCs w:val="17"/>
        </w:rPr>
        <w:t>   |   Case   |   47148/99   |   Ukraine   |   English   |   Judgment Date: 22/02/2005   |   Date Final Judgment: 22/05/2005   |   Payment Information: Paid   |   Final Resolution: 02/12/2014   |   Closed   |   Violations: RBU, VPF   |   Theme Domain: Protection of private and family life: Home</w:t>
      </w:r>
    </w:p>
    <w:p w14:paraId="31BC99EA" w14:textId="77777777" w:rsidR="0061058E" w:rsidRPr="0061058E" w:rsidRDefault="0061058E" w:rsidP="0061058E">
      <w:pPr>
        <w:shd w:val="clear" w:color="auto" w:fill="FFFFFF"/>
        <w:rPr>
          <w:rFonts w:ascii="Arial" w:eastAsia="Times New Roman" w:hAnsi="Arial" w:cs="Arial"/>
          <w:sz w:val="17"/>
          <w:szCs w:val="17"/>
        </w:rPr>
      </w:pPr>
      <w:r w:rsidRPr="0061058E">
        <w:rPr>
          <w:rFonts w:ascii="Arial" w:eastAsia="Times New Roman" w:hAnsi="Arial" w:cs="Arial"/>
          <w:sz w:val="17"/>
          <w:szCs w:val="17"/>
        </w:rPr>
        <w:t>Lacking protection of the right to respect for home, private and family life and interference with right to enjoy his possessions</w:t>
      </w:r>
    </w:p>
    <w:p w14:paraId="2B697549" w14:textId="77777777" w:rsidR="0061058E" w:rsidRDefault="0061058E"/>
    <w:sectPr w:rsidR="0061058E" w:rsidSect="00B317F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D10"/>
    <w:rsid w:val="003A407B"/>
    <w:rsid w:val="00473D10"/>
    <w:rsid w:val="0061058E"/>
    <w:rsid w:val="00807CF4"/>
    <w:rsid w:val="00B317FF"/>
    <w:rsid w:val="00E76B7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2BD0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07B"/>
    <w:rPr>
      <w:color w:val="0000FF"/>
      <w:u w:val="single"/>
    </w:rPr>
  </w:style>
  <w:style w:type="character" w:customStyle="1" w:styleId="column">
    <w:name w:val="column"/>
    <w:basedOn w:val="a0"/>
    <w:rsid w:val="003A407B"/>
  </w:style>
  <w:style w:type="character" w:customStyle="1" w:styleId="summarytext">
    <w:name w:val="summarytext"/>
    <w:basedOn w:val="a0"/>
    <w:rsid w:val="003A407B"/>
  </w:style>
  <w:style w:type="character" w:customStyle="1" w:styleId="textcolumn">
    <w:name w:val="textcolumn"/>
    <w:basedOn w:val="a0"/>
    <w:rsid w:val="003A407B"/>
  </w:style>
  <w:style w:type="character" w:customStyle="1" w:styleId="precedent">
    <w:name w:val="precedent"/>
    <w:basedOn w:val="a0"/>
    <w:rsid w:val="003A40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407B"/>
    <w:rPr>
      <w:color w:val="0000FF"/>
      <w:u w:val="single"/>
    </w:rPr>
  </w:style>
  <w:style w:type="character" w:customStyle="1" w:styleId="column">
    <w:name w:val="column"/>
    <w:basedOn w:val="a0"/>
    <w:rsid w:val="003A407B"/>
  </w:style>
  <w:style w:type="character" w:customStyle="1" w:styleId="summarytext">
    <w:name w:val="summarytext"/>
    <w:basedOn w:val="a0"/>
    <w:rsid w:val="003A407B"/>
  </w:style>
  <w:style w:type="character" w:customStyle="1" w:styleId="textcolumn">
    <w:name w:val="textcolumn"/>
    <w:basedOn w:val="a0"/>
    <w:rsid w:val="003A407B"/>
  </w:style>
  <w:style w:type="character" w:customStyle="1" w:styleId="precedent">
    <w:name w:val="precedent"/>
    <w:basedOn w:val="a0"/>
    <w:rsid w:val="003A4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592">
      <w:bodyDiv w:val="1"/>
      <w:marLeft w:val="0"/>
      <w:marRight w:val="0"/>
      <w:marTop w:val="0"/>
      <w:marBottom w:val="0"/>
      <w:divBdr>
        <w:top w:val="none" w:sz="0" w:space="0" w:color="auto"/>
        <w:left w:val="none" w:sz="0" w:space="0" w:color="auto"/>
        <w:bottom w:val="none" w:sz="0" w:space="0" w:color="auto"/>
        <w:right w:val="none" w:sz="0" w:space="0" w:color="auto"/>
      </w:divBdr>
      <w:divsChild>
        <w:div w:id="1414352241">
          <w:marLeft w:val="0"/>
          <w:marRight w:val="0"/>
          <w:marTop w:val="0"/>
          <w:marBottom w:val="0"/>
          <w:divBdr>
            <w:top w:val="none" w:sz="0" w:space="0" w:color="auto"/>
            <w:left w:val="none" w:sz="0" w:space="0" w:color="auto"/>
            <w:bottom w:val="single" w:sz="6" w:space="0" w:color="D3D3D3"/>
            <w:right w:val="none" w:sz="0" w:space="0" w:color="auto"/>
          </w:divBdr>
          <w:divsChild>
            <w:div w:id="834345311">
              <w:marLeft w:val="0"/>
              <w:marRight w:val="600"/>
              <w:marTop w:val="0"/>
              <w:marBottom w:val="0"/>
              <w:divBdr>
                <w:top w:val="none" w:sz="0" w:space="0" w:color="auto"/>
                <w:left w:val="none" w:sz="0" w:space="0" w:color="auto"/>
                <w:bottom w:val="none" w:sz="0" w:space="0" w:color="auto"/>
                <w:right w:val="none" w:sz="0" w:space="0" w:color="auto"/>
              </w:divBdr>
            </w:div>
          </w:divsChild>
        </w:div>
        <w:div w:id="136533793">
          <w:marLeft w:val="0"/>
          <w:marRight w:val="0"/>
          <w:marTop w:val="0"/>
          <w:marBottom w:val="0"/>
          <w:divBdr>
            <w:top w:val="none" w:sz="0" w:space="0" w:color="auto"/>
            <w:left w:val="none" w:sz="0" w:space="0" w:color="auto"/>
            <w:bottom w:val="none" w:sz="0" w:space="0" w:color="auto"/>
            <w:right w:val="none" w:sz="0" w:space="0" w:color="auto"/>
          </w:divBdr>
        </w:div>
        <w:div w:id="1053843352">
          <w:marLeft w:val="0"/>
          <w:marRight w:val="0"/>
          <w:marTop w:val="0"/>
          <w:marBottom w:val="0"/>
          <w:divBdr>
            <w:top w:val="none" w:sz="0" w:space="0" w:color="auto"/>
            <w:left w:val="none" w:sz="0" w:space="0" w:color="auto"/>
            <w:bottom w:val="none" w:sz="0" w:space="0" w:color="auto"/>
            <w:right w:val="none" w:sz="0" w:space="0" w:color="auto"/>
          </w:divBdr>
        </w:div>
      </w:divsChild>
    </w:div>
    <w:div w:id="74328102">
      <w:bodyDiv w:val="1"/>
      <w:marLeft w:val="0"/>
      <w:marRight w:val="0"/>
      <w:marTop w:val="0"/>
      <w:marBottom w:val="0"/>
      <w:divBdr>
        <w:top w:val="none" w:sz="0" w:space="0" w:color="auto"/>
        <w:left w:val="none" w:sz="0" w:space="0" w:color="auto"/>
        <w:bottom w:val="none" w:sz="0" w:space="0" w:color="auto"/>
        <w:right w:val="none" w:sz="0" w:space="0" w:color="auto"/>
      </w:divBdr>
      <w:divsChild>
        <w:div w:id="1388534060">
          <w:marLeft w:val="0"/>
          <w:marRight w:val="0"/>
          <w:marTop w:val="0"/>
          <w:marBottom w:val="0"/>
          <w:divBdr>
            <w:top w:val="none" w:sz="0" w:space="0" w:color="auto"/>
            <w:left w:val="none" w:sz="0" w:space="0" w:color="auto"/>
            <w:bottom w:val="single" w:sz="6" w:space="0" w:color="D3D3D3"/>
            <w:right w:val="none" w:sz="0" w:space="0" w:color="auto"/>
          </w:divBdr>
          <w:divsChild>
            <w:div w:id="1770659607">
              <w:marLeft w:val="0"/>
              <w:marRight w:val="600"/>
              <w:marTop w:val="0"/>
              <w:marBottom w:val="0"/>
              <w:divBdr>
                <w:top w:val="none" w:sz="0" w:space="0" w:color="auto"/>
                <w:left w:val="none" w:sz="0" w:space="0" w:color="auto"/>
                <w:bottom w:val="none" w:sz="0" w:space="0" w:color="auto"/>
                <w:right w:val="none" w:sz="0" w:space="0" w:color="auto"/>
              </w:divBdr>
            </w:div>
          </w:divsChild>
        </w:div>
        <w:div w:id="325015402">
          <w:marLeft w:val="0"/>
          <w:marRight w:val="0"/>
          <w:marTop w:val="0"/>
          <w:marBottom w:val="0"/>
          <w:divBdr>
            <w:top w:val="none" w:sz="0" w:space="0" w:color="auto"/>
            <w:left w:val="none" w:sz="0" w:space="0" w:color="auto"/>
            <w:bottom w:val="none" w:sz="0" w:space="0" w:color="auto"/>
            <w:right w:val="none" w:sz="0" w:space="0" w:color="auto"/>
          </w:divBdr>
        </w:div>
        <w:div w:id="753938762">
          <w:marLeft w:val="0"/>
          <w:marRight w:val="0"/>
          <w:marTop w:val="0"/>
          <w:marBottom w:val="0"/>
          <w:divBdr>
            <w:top w:val="none" w:sz="0" w:space="0" w:color="auto"/>
            <w:left w:val="none" w:sz="0" w:space="0" w:color="auto"/>
            <w:bottom w:val="none" w:sz="0" w:space="0" w:color="auto"/>
            <w:right w:val="none" w:sz="0" w:space="0" w:color="auto"/>
          </w:divBdr>
        </w:div>
      </w:divsChild>
    </w:div>
    <w:div w:id="214047884">
      <w:bodyDiv w:val="1"/>
      <w:marLeft w:val="0"/>
      <w:marRight w:val="0"/>
      <w:marTop w:val="0"/>
      <w:marBottom w:val="0"/>
      <w:divBdr>
        <w:top w:val="none" w:sz="0" w:space="0" w:color="auto"/>
        <w:left w:val="none" w:sz="0" w:space="0" w:color="auto"/>
        <w:bottom w:val="none" w:sz="0" w:space="0" w:color="auto"/>
        <w:right w:val="none" w:sz="0" w:space="0" w:color="auto"/>
      </w:divBdr>
      <w:divsChild>
        <w:div w:id="329141571">
          <w:marLeft w:val="0"/>
          <w:marRight w:val="0"/>
          <w:marTop w:val="0"/>
          <w:marBottom w:val="0"/>
          <w:divBdr>
            <w:top w:val="none" w:sz="0" w:space="0" w:color="auto"/>
            <w:left w:val="none" w:sz="0" w:space="0" w:color="auto"/>
            <w:bottom w:val="single" w:sz="6" w:space="0" w:color="D3D3D3"/>
            <w:right w:val="none" w:sz="0" w:space="0" w:color="auto"/>
          </w:divBdr>
          <w:divsChild>
            <w:div w:id="1170870877">
              <w:marLeft w:val="0"/>
              <w:marRight w:val="600"/>
              <w:marTop w:val="0"/>
              <w:marBottom w:val="0"/>
              <w:divBdr>
                <w:top w:val="none" w:sz="0" w:space="0" w:color="auto"/>
                <w:left w:val="none" w:sz="0" w:space="0" w:color="auto"/>
                <w:bottom w:val="none" w:sz="0" w:space="0" w:color="auto"/>
                <w:right w:val="none" w:sz="0" w:space="0" w:color="auto"/>
              </w:divBdr>
            </w:div>
          </w:divsChild>
        </w:div>
        <w:div w:id="289242079">
          <w:marLeft w:val="0"/>
          <w:marRight w:val="0"/>
          <w:marTop w:val="0"/>
          <w:marBottom w:val="0"/>
          <w:divBdr>
            <w:top w:val="none" w:sz="0" w:space="0" w:color="auto"/>
            <w:left w:val="none" w:sz="0" w:space="0" w:color="auto"/>
            <w:bottom w:val="none" w:sz="0" w:space="0" w:color="auto"/>
            <w:right w:val="none" w:sz="0" w:space="0" w:color="auto"/>
          </w:divBdr>
        </w:div>
        <w:div w:id="1507671054">
          <w:marLeft w:val="0"/>
          <w:marRight w:val="0"/>
          <w:marTop w:val="0"/>
          <w:marBottom w:val="0"/>
          <w:divBdr>
            <w:top w:val="none" w:sz="0" w:space="0" w:color="auto"/>
            <w:left w:val="none" w:sz="0" w:space="0" w:color="auto"/>
            <w:bottom w:val="none" w:sz="0" w:space="0" w:color="auto"/>
            <w:right w:val="none" w:sz="0" w:space="0" w:color="auto"/>
          </w:divBdr>
        </w:div>
      </w:divsChild>
    </w:div>
    <w:div w:id="243343070">
      <w:bodyDiv w:val="1"/>
      <w:marLeft w:val="0"/>
      <w:marRight w:val="0"/>
      <w:marTop w:val="0"/>
      <w:marBottom w:val="0"/>
      <w:divBdr>
        <w:top w:val="none" w:sz="0" w:space="0" w:color="auto"/>
        <w:left w:val="none" w:sz="0" w:space="0" w:color="auto"/>
        <w:bottom w:val="none" w:sz="0" w:space="0" w:color="auto"/>
        <w:right w:val="none" w:sz="0" w:space="0" w:color="auto"/>
      </w:divBdr>
      <w:divsChild>
        <w:div w:id="659889190">
          <w:marLeft w:val="0"/>
          <w:marRight w:val="0"/>
          <w:marTop w:val="0"/>
          <w:marBottom w:val="0"/>
          <w:divBdr>
            <w:top w:val="none" w:sz="0" w:space="0" w:color="auto"/>
            <w:left w:val="none" w:sz="0" w:space="0" w:color="auto"/>
            <w:bottom w:val="single" w:sz="6" w:space="0" w:color="D3D3D3"/>
            <w:right w:val="none" w:sz="0" w:space="0" w:color="auto"/>
          </w:divBdr>
          <w:divsChild>
            <w:div w:id="1729912513">
              <w:marLeft w:val="0"/>
              <w:marRight w:val="600"/>
              <w:marTop w:val="0"/>
              <w:marBottom w:val="0"/>
              <w:divBdr>
                <w:top w:val="none" w:sz="0" w:space="0" w:color="auto"/>
                <w:left w:val="none" w:sz="0" w:space="0" w:color="auto"/>
                <w:bottom w:val="none" w:sz="0" w:space="0" w:color="auto"/>
                <w:right w:val="none" w:sz="0" w:space="0" w:color="auto"/>
              </w:divBdr>
            </w:div>
          </w:divsChild>
        </w:div>
        <w:div w:id="2036730741">
          <w:marLeft w:val="0"/>
          <w:marRight w:val="0"/>
          <w:marTop w:val="0"/>
          <w:marBottom w:val="0"/>
          <w:divBdr>
            <w:top w:val="none" w:sz="0" w:space="0" w:color="auto"/>
            <w:left w:val="none" w:sz="0" w:space="0" w:color="auto"/>
            <w:bottom w:val="none" w:sz="0" w:space="0" w:color="auto"/>
            <w:right w:val="none" w:sz="0" w:space="0" w:color="auto"/>
          </w:divBdr>
        </w:div>
        <w:div w:id="456947140">
          <w:marLeft w:val="0"/>
          <w:marRight w:val="0"/>
          <w:marTop w:val="0"/>
          <w:marBottom w:val="0"/>
          <w:divBdr>
            <w:top w:val="none" w:sz="0" w:space="0" w:color="auto"/>
            <w:left w:val="none" w:sz="0" w:space="0" w:color="auto"/>
            <w:bottom w:val="none" w:sz="0" w:space="0" w:color="auto"/>
            <w:right w:val="none" w:sz="0" w:space="0" w:color="auto"/>
          </w:divBdr>
        </w:div>
      </w:divsChild>
    </w:div>
    <w:div w:id="343437398">
      <w:bodyDiv w:val="1"/>
      <w:marLeft w:val="0"/>
      <w:marRight w:val="0"/>
      <w:marTop w:val="0"/>
      <w:marBottom w:val="0"/>
      <w:divBdr>
        <w:top w:val="none" w:sz="0" w:space="0" w:color="auto"/>
        <w:left w:val="none" w:sz="0" w:space="0" w:color="auto"/>
        <w:bottom w:val="none" w:sz="0" w:space="0" w:color="auto"/>
        <w:right w:val="none" w:sz="0" w:space="0" w:color="auto"/>
      </w:divBdr>
      <w:divsChild>
        <w:div w:id="550195289">
          <w:marLeft w:val="0"/>
          <w:marRight w:val="0"/>
          <w:marTop w:val="0"/>
          <w:marBottom w:val="0"/>
          <w:divBdr>
            <w:top w:val="none" w:sz="0" w:space="0" w:color="auto"/>
            <w:left w:val="none" w:sz="0" w:space="0" w:color="auto"/>
            <w:bottom w:val="single" w:sz="6" w:space="0" w:color="D3D3D3"/>
            <w:right w:val="none" w:sz="0" w:space="0" w:color="auto"/>
          </w:divBdr>
          <w:divsChild>
            <w:div w:id="442040748">
              <w:marLeft w:val="0"/>
              <w:marRight w:val="600"/>
              <w:marTop w:val="0"/>
              <w:marBottom w:val="0"/>
              <w:divBdr>
                <w:top w:val="none" w:sz="0" w:space="0" w:color="auto"/>
                <w:left w:val="none" w:sz="0" w:space="0" w:color="auto"/>
                <w:bottom w:val="none" w:sz="0" w:space="0" w:color="auto"/>
                <w:right w:val="none" w:sz="0" w:space="0" w:color="auto"/>
              </w:divBdr>
            </w:div>
          </w:divsChild>
        </w:div>
        <w:div w:id="407266322">
          <w:marLeft w:val="0"/>
          <w:marRight w:val="0"/>
          <w:marTop w:val="0"/>
          <w:marBottom w:val="0"/>
          <w:divBdr>
            <w:top w:val="none" w:sz="0" w:space="0" w:color="auto"/>
            <w:left w:val="none" w:sz="0" w:space="0" w:color="auto"/>
            <w:bottom w:val="none" w:sz="0" w:space="0" w:color="auto"/>
            <w:right w:val="none" w:sz="0" w:space="0" w:color="auto"/>
          </w:divBdr>
        </w:div>
        <w:div w:id="498471497">
          <w:marLeft w:val="0"/>
          <w:marRight w:val="0"/>
          <w:marTop w:val="0"/>
          <w:marBottom w:val="0"/>
          <w:divBdr>
            <w:top w:val="none" w:sz="0" w:space="0" w:color="auto"/>
            <w:left w:val="none" w:sz="0" w:space="0" w:color="auto"/>
            <w:bottom w:val="none" w:sz="0" w:space="0" w:color="auto"/>
            <w:right w:val="none" w:sz="0" w:space="0" w:color="auto"/>
          </w:divBdr>
        </w:div>
      </w:divsChild>
    </w:div>
    <w:div w:id="345715817">
      <w:bodyDiv w:val="1"/>
      <w:marLeft w:val="0"/>
      <w:marRight w:val="0"/>
      <w:marTop w:val="0"/>
      <w:marBottom w:val="0"/>
      <w:divBdr>
        <w:top w:val="none" w:sz="0" w:space="0" w:color="auto"/>
        <w:left w:val="none" w:sz="0" w:space="0" w:color="auto"/>
        <w:bottom w:val="none" w:sz="0" w:space="0" w:color="auto"/>
        <w:right w:val="none" w:sz="0" w:space="0" w:color="auto"/>
      </w:divBdr>
      <w:divsChild>
        <w:div w:id="2128431865">
          <w:marLeft w:val="0"/>
          <w:marRight w:val="0"/>
          <w:marTop w:val="0"/>
          <w:marBottom w:val="0"/>
          <w:divBdr>
            <w:top w:val="none" w:sz="0" w:space="0" w:color="auto"/>
            <w:left w:val="none" w:sz="0" w:space="0" w:color="auto"/>
            <w:bottom w:val="single" w:sz="6" w:space="0" w:color="D3D3D3"/>
            <w:right w:val="none" w:sz="0" w:space="0" w:color="auto"/>
          </w:divBdr>
          <w:divsChild>
            <w:div w:id="1380858921">
              <w:marLeft w:val="0"/>
              <w:marRight w:val="600"/>
              <w:marTop w:val="0"/>
              <w:marBottom w:val="0"/>
              <w:divBdr>
                <w:top w:val="none" w:sz="0" w:space="0" w:color="auto"/>
                <w:left w:val="none" w:sz="0" w:space="0" w:color="auto"/>
                <w:bottom w:val="none" w:sz="0" w:space="0" w:color="auto"/>
                <w:right w:val="none" w:sz="0" w:space="0" w:color="auto"/>
              </w:divBdr>
            </w:div>
          </w:divsChild>
        </w:div>
        <w:div w:id="1424649411">
          <w:marLeft w:val="0"/>
          <w:marRight w:val="0"/>
          <w:marTop w:val="0"/>
          <w:marBottom w:val="0"/>
          <w:divBdr>
            <w:top w:val="none" w:sz="0" w:space="0" w:color="auto"/>
            <w:left w:val="none" w:sz="0" w:space="0" w:color="auto"/>
            <w:bottom w:val="none" w:sz="0" w:space="0" w:color="auto"/>
            <w:right w:val="none" w:sz="0" w:space="0" w:color="auto"/>
          </w:divBdr>
        </w:div>
        <w:div w:id="681467931">
          <w:marLeft w:val="0"/>
          <w:marRight w:val="0"/>
          <w:marTop w:val="0"/>
          <w:marBottom w:val="0"/>
          <w:divBdr>
            <w:top w:val="none" w:sz="0" w:space="0" w:color="auto"/>
            <w:left w:val="none" w:sz="0" w:space="0" w:color="auto"/>
            <w:bottom w:val="none" w:sz="0" w:space="0" w:color="auto"/>
            <w:right w:val="none" w:sz="0" w:space="0" w:color="auto"/>
          </w:divBdr>
        </w:div>
      </w:divsChild>
    </w:div>
    <w:div w:id="399865399">
      <w:bodyDiv w:val="1"/>
      <w:marLeft w:val="0"/>
      <w:marRight w:val="0"/>
      <w:marTop w:val="0"/>
      <w:marBottom w:val="0"/>
      <w:divBdr>
        <w:top w:val="none" w:sz="0" w:space="0" w:color="auto"/>
        <w:left w:val="none" w:sz="0" w:space="0" w:color="auto"/>
        <w:bottom w:val="none" w:sz="0" w:space="0" w:color="auto"/>
        <w:right w:val="none" w:sz="0" w:space="0" w:color="auto"/>
      </w:divBdr>
      <w:divsChild>
        <w:div w:id="414323270">
          <w:marLeft w:val="0"/>
          <w:marRight w:val="0"/>
          <w:marTop w:val="0"/>
          <w:marBottom w:val="0"/>
          <w:divBdr>
            <w:top w:val="none" w:sz="0" w:space="0" w:color="auto"/>
            <w:left w:val="none" w:sz="0" w:space="0" w:color="auto"/>
            <w:bottom w:val="single" w:sz="6" w:space="0" w:color="D3D3D3"/>
            <w:right w:val="none" w:sz="0" w:space="0" w:color="auto"/>
          </w:divBdr>
          <w:divsChild>
            <w:div w:id="798768133">
              <w:marLeft w:val="0"/>
              <w:marRight w:val="600"/>
              <w:marTop w:val="0"/>
              <w:marBottom w:val="0"/>
              <w:divBdr>
                <w:top w:val="none" w:sz="0" w:space="0" w:color="auto"/>
                <w:left w:val="none" w:sz="0" w:space="0" w:color="auto"/>
                <w:bottom w:val="none" w:sz="0" w:space="0" w:color="auto"/>
                <w:right w:val="none" w:sz="0" w:space="0" w:color="auto"/>
              </w:divBdr>
            </w:div>
          </w:divsChild>
        </w:div>
        <w:div w:id="378284496">
          <w:marLeft w:val="0"/>
          <w:marRight w:val="0"/>
          <w:marTop w:val="0"/>
          <w:marBottom w:val="0"/>
          <w:divBdr>
            <w:top w:val="none" w:sz="0" w:space="0" w:color="auto"/>
            <w:left w:val="none" w:sz="0" w:space="0" w:color="auto"/>
            <w:bottom w:val="none" w:sz="0" w:space="0" w:color="auto"/>
            <w:right w:val="none" w:sz="0" w:space="0" w:color="auto"/>
          </w:divBdr>
        </w:div>
        <w:div w:id="920332878">
          <w:marLeft w:val="0"/>
          <w:marRight w:val="0"/>
          <w:marTop w:val="0"/>
          <w:marBottom w:val="0"/>
          <w:divBdr>
            <w:top w:val="none" w:sz="0" w:space="0" w:color="auto"/>
            <w:left w:val="none" w:sz="0" w:space="0" w:color="auto"/>
            <w:bottom w:val="none" w:sz="0" w:space="0" w:color="auto"/>
            <w:right w:val="none" w:sz="0" w:space="0" w:color="auto"/>
          </w:divBdr>
        </w:div>
      </w:divsChild>
    </w:div>
    <w:div w:id="609970641">
      <w:bodyDiv w:val="1"/>
      <w:marLeft w:val="0"/>
      <w:marRight w:val="0"/>
      <w:marTop w:val="0"/>
      <w:marBottom w:val="0"/>
      <w:divBdr>
        <w:top w:val="none" w:sz="0" w:space="0" w:color="auto"/>
        <w:left w:val="none" w:sz="0" w:space="0" w:color="auto"/>
        <w:bottom w:val="none" w:sz="0" w:space="0" w:color="auto"/>
        <w:right w:val="none" w:sz="0" w:space="0" w:color="auto"/>
      </w:divBdr>
      <w:divsChild>
        <w:div w:id="578178133">
          <w:marLeft w:val="0"/>
          <w:marRight w:val="0"/>
          <w:marTop w:val="0"/>
          <w:marBottom w:val="0"/>
          <w:divBdr>
            <w:top w:val="none" w:sz="0" w:space="0" w:color="auto"/>
            <w:left w:val="none" w:sz="0" w:space="0" w:color="auto"/>
            <w:bottom w:val="single" w:sz="6" w:space="0" w:color="D3D3D3"/>
            <w:right w:val="none" w:sz="0" w:space="0" w:color="auto"/>
          </w:divBdr>
          <w:divsChild>
            <w:div w:id="1897163774">
              <w:marLeft w:val="0"/>
              <w:marRight w:val="600"/>
              <w:marTop w:val="0"/>
              <w:marBottom w:val="0"/>
              <w:divBdr>
                <w:top w:val="none" w:sz="0" w:space="0" w:color="auto"/>
                <w:left w:val="none" w:sz="0" w:space="0" w:color="auto"/>
                <w:bottom w:val="none" w:sz="0" w:space="0" w:color="auto"/>
                <w:right w:val="none" w:sz="0" w:space="0" w:color="auto"/>
              </w:divBdr>
            </w:div>
          </w:divsChild>
        </w:div>
        <w:div w:id="1700278433">
          <w:marLeft w:val="0"/>
          <w:marRight w:val="0"/>
          <w:marTop w:val="0"/>
          <w:marBottom w:val="0"/>
          <w:divBdr>
            <w:top w:val="none" w:sz="0" w:space="0" w:color="auto"/>
            <w:left w:val="none" w:sz="0" w:space="0" w:color="auto"/>
            <w:bottom w:val="none" w:sz="0" w:space="0" w:color="auto"/>
            <w:right w:val="none" w:sz="0" w:space="0" w:color="auto"/>
          </w:divBdr>
        </w:div>
        <w:div w:id="722368204">
          <w:marLeft w:val="0"/>
          <w:marRight w:val="0"/>
          <w:marTop w:val="0"/>
          <w:marBottom w:val="0"/>
          <w:divBdr>
            <w:top w:val="none" w:sz="0" w:space="0" w:color="auto"/>
            <w:left w:val="none" w:sz="0" w:space="0" w:color="auto"/>
            <w:bottom w:val="none" w:sz="0" w:space="0" w:color="auto"/>
            <w:right w:val="none" w:sz="0" w:space="0" w:color="auto"/>
          </w:divBdr>
        </w:div>
      </w:divsChild>
    </w:div>
    <w:div w:id="686563531">
      <w:bodyDiv w:val="1"/>
      <w:marLeft w:val="0"/>
      <w:marRight w:val="0"/>
      <w:marTop w:val="0"/>
      <w:marBottom w:val="0"/>
      <w:divBdr>
        <w:top w:val="none" w:sz="0" w:space="0" w:color="auto"/>
        <w:left w:val="none" w:sz="0" w:space="0" w:color="auto"/>
        <w:bottom w:val="none" w:sz="0" w:space="0" w:color="auto"/>
        <w:right w:val="none" w:sz="0" w:space="0" w:color="auto"/>
      </w:divBdr>
      <w:divsChild>
        <w:div w:id="446773469">
          <w:marLeft w:val="0"/>
          <w:marRight w:val="0"/>
          <w:marTop w:val="0"/>
          <w:marBottom w:val="0"/>
          <w:divBdr>
            <w:top w:val="none" w:sz="0" w:space="0" w:color="auto"/>
            <w:left w:val="none" w:sz="0" w:space="0" w:color="auto"/>
            <w:bottom w:val="single" w:sz="6" w:space="0" w:color="D3D3D3"/>
            <w:right w:val="none" w:sz="0" w:space="0" w:color="auto"/>
          </w:divBdr>
          <w:divsChild>
            <w:div w:id="1674408141">
              <w:marLeft w:val="0"/>
              <w:marRight w:val="600"/>
              <w:marTop w:val="0"/>
              <w:marBottom w:val="0"/>
              <w:divBdr>
                <w:top w:val="none" w:sz="0" w:space="0" w:color="auto"/>
                <w:left w:val="none" w:sz="0" w:space="0" w:color="auto"/>
                <w:bottom w:val="none" w:sz="0" w:space="0" w:color="auto"/>
                <w:right w:val="none" w:sz="0" w:space="0" w:color="auto"/>
              </w:divBdr>
            </w:div>
          </w:divsChild>
        </w:div>
        <w:div w:id="429862202">
          <w:marLeft w:val="0"/>
          <w:marRight w:val="0"/>
          <w:marTop w:val="0"/>
          <w:marBottom w:val="0"/>
          <w:divBdr>
            <w:top w:val="none" w:sz="0" w:space="0" w:color="auto"/>
            <w:left w:val="none" w:sz="0" w:space="0" w:color="auto"/>
            <w:bottom w:val="none" w:sz="0" w:space="0" w:color="auto"/>
            <w:right w:val="none" w:sz="0" w:space="0" w:color="auto"/>
          </w:divBdr>
        </w:div>
        <w:div w:id="647591191">
          <w:marLeft w:val="0"/>
          <w:marRight w:val="0"/>
          <w:marTop w:val="0"/>
          <w:marBottom w:val="0"/>
          <w:divBdr>
            <w:top w:val="none" w:sz="0" w:space="0" w:color="auto"/>
            <w:left w:val="none" w:sz="0" w:space="0" w:color="auto"/>
            <w:bottom w:val="none" w:sz="0" w:space="0" w:color="auto"/>
            <w:right w:val="none" w:sz="0" w:space="0" w:color="auto"/>
          </w:divBdr>
        </w:div>
      </w:divsChild>
    </w:div>
    <w:div w:id="712197071">
      <w:bodyDiv w:val="1"/>
      <w:marLeft w:val="0"/>
      <w:marRight w:val="0"/>
      <w:marTop w:val="0"/>
      <w:marBottom w:val="0"/>
      <w:divBdr>
        <w:top w:val="none" w:sz="0" w:space="0" w:color="auto"/>
        <w:left w:val="none" w:sz="0" w:space="0" w:color="auto"/>
        <w:bottom w:val="none" w:sz="0" w:space="0" w:color="auto"/>
        <w:right w:val="none" w:sz="0" w:space="0" w:color="auto"/>
      </w:divBdr>
      <w:divsChild>
        <w:div w:id="1965038916">
          <w:marLeft w:val="0"/>
          <w:marRight w:val="0"/>
          <w:marTop w:val="0"/>
          <w:marBottom w:val="0"/>
          <w:divBdr>
            <w:top w:val="none" w:sz="0" w:space="0" w:color="auto"/>
            <w:left w:val="none" w:sz="0" w:space="0" w:color="auto"/>
            <w:bottom w:val="single" w:sz="6" w:space="0" w:color="D3D3D3"/>
            <w:right w:val="none" w:sz="0" w:space="0" w:color="auto"/>
          </w:divBdr>
          <w:divsChild>
            <w:div w:id="812986227">
              <w:marLeft w:val="0"/>
              <w:marRight w:val="600"/>
              <w:marTop w:val="0"/>
              <w:marBottom w:val="0"/>
              <w:divBdr>
                <w:top w:val="none" w:sz="0" w:space="0" w:color="auto"/>
                <w:left w:val="none" w:sz="0" w:space="0" w:color="auto"/>
                <w:bottom w:val="none" w:sz="0" w:space="0" w:color="auto"/>
                <w:right w:val="none" w:sz="0" w:space="0" w:color="auto"/>
              </w:divBdr>
            </w:div>
          </w:divsChild>
        </w:div>
        <w:div w:id="1018658622">
          <w:marLeft w:val="0"/>
          <w:marRight w:val="0"/>
          <w:marTop w:val="0"/>
          <w:marBottom w:val="0"/>
          <w:divBdr>
            <w:top w:val="none" w:sz="0" w:space="0" w:color="auto"/>
            <w:left w:val="none" w:sz="0" w:space="0" w:color="auto"/>
            <w:bottom w:val="none" w:sz="0" w:space="0" w:color="auto"/>
            <w:right w:val="none" w:sz="0" w:space="0" w:color="auto"/>
          </w:divBdr>
        </w:div>
        <w:div w:id="736787302">
          <w:marLeft w:val="0"/>
          <w:marRight w:val="0"/>
          <w:marTop w:val="0"/>
          <w:marBottom w:val="0"/>
          <w:divBdr>
            <w:top w:val="none" w:sz="0" w:space="0" w:color="auto"/>
            <w:left w:val="none" w:sz="0" w:space="0" w:color="auto"/>
            <w:bottom w:val="none" w:sz="0" w:space="0" w:color="auto"/>
            <w:right w:val="none" w:sz="0" w:space="0" w:color="auto"/>
          </w:divBdr>
        </w:div>
      </w:divsChild>
    </w:div>
    <w:div w:id="772743834">
      <w:bodyDiv w:val="1"/>
      <w:marLeft w:val="0"/>
      <w:marRight w:val="0"/>
      <w:marTop w:val="0"/>
      <w:marBottom w:val="0"/>
      <w:divBdr>
        <w:top w:val="none" w:sz="0" w:space="0" w:color="auto"/>
        <w:left w:val="none" w:sz="0" w:space="0" w:color="auto"/>
        <w:bottom w:val="none" w:sz="0" w:space="0" w:color="auto"/>
        <w:right w:val="none" w:sz="0" w:space="0" w:color="auto"/>
      </w:divBdr>
      <w:divsChild>
        <w:div w:id="245190381">
          <w:marLeft w:val="0"/>
          <w:marRight w:val="0"/>
          <w:marTop w:val="0"/>
          <w:marBottom w:val="0"/>
          <w:divBdr>
            <w:top w:val="none" w:sz="0" w:space="0" w:color="auto"/>
            <w:left w:val="none" w:sz="0" w:space="0" w:color="auto"/>
            <w:bottom w:val="single" w:sz="6" w:space="0" w:color="D3D3D3"/>
            <w:right w:val="none" w:sz="0" w:space="0" w:color="auto"/>
          </w:divBdr>
          <w:divsChild>
            <w:div w:id="3480625">
              <w:marLeft w:val="0"/>
              <w:marRight w:val="600"/>
              <w:marTop w:val="0"/>
              <w:marBottom w:val="0"/>
              <w:divBdr>
                <w:top w:val="none" w:sz="0" w:space="0" w:color="auto"/>
                <w:left w:val="none" w:sz="0" w:space="0" w:color="auto"/>
                <w:bottom w:val="none" w:sz="0" w:space="0" w:color="auto"/>
                <w:right w:val="none" w:sz="0" w:space="0" w:color="auto"/>
              </w:divBdr>
            </w:div>
          </w:divsChild>
        </w:div>
        <w:div w:id="206644741">
          <w:marLeft w:val="0"/>
          <w:marRight w:val="0"/>
          <w:marTop w:val="0"/>
          <w:marBottom w:val="0"/>
          <w:divBdr>
            <w:top w:val="none" w:sz="0" w:space="0" w:color="auto"/>
            <w:left w:val="none" w:sz="0" w:space="0" w:color="auto"/>
            <w:bottom w:val="none" w:sz="0" w:space="0" w:color="auto"/>
            <w:right w:val="none" w:sz="0" w:space="0" w:color="auto"/>
          </w:divBdr>
        </w:div>
        <w:div w:id="663316962">
          <w:marLeft w:val="0"/>
          <w:marRight w:val="0"/>
          <w:marTop w:val="0"/>
          <w:marBottom w:val="0"/>
          <w:divBdr>
            <w:top w:val="none" w:sz="0" w:space="0" w:color="auto"/>
            <w:left w:val="none" w:sz="0" w:space="0" w:color="auto"/>
            <w:bottom w:val="none" w:sz="0" w:space="0" w:color="auto"/>
            <w:right w:val="none" w:sz="0" w:space="0" w:color="auto"/>
          </w:divBdr>
        </w:div>
      </w:divsChild>
    </w:div>
    <w:div w:id="794255966">
      <w:bodyDiv w:val="1"/>
      <w:marLeft w:val="0"/>
      <w:marRight w:val="0"/>
      <w:marTop w:val="0"/>
      <w:marBottom w:val="0"/>
      <w:divBdr>
        <w:top w:val="none" w:sz="0" w:space="0" w:color="auto"/>
        <w:left w:val="none" w:sz="0" w:space="0" w:color="auto"/>
        <w:bottom w:val="none" w:sz="0" w:space="0" w:color="auto"/>
        <w:right w:val="none" w:sz="0" w:space="0" w:color="auto"/>
      </w:divBdr>
      <w:divsChild>
        <w:div w:id="836992538">
          <w:marLeft w:val="0"/>
          <w:marRight w:val="0"/>
          <w:marTop w:val="0"/>
          <w:marBottom w:val="0"/>
          <w:divBdr>
            <w:top w:val="none" w:sz="0" w:space="0" w:color="auto"/>
            <w:left w:val="none" w:sz="0" w:space="0" w:color="auto"/>
            <w:bottom w:val="single" w:sz="6" w:space="0" w:color="D3D3D3"/>
            <w:right w:val="none" w:sz="0" w:space="0" w:color="auto"/>
          </w:divBdr>
          <w:divsChild>
            <w:div w:id="456876397">
              <w:marLeft w:val="0"/>
              <w:marRight w:val="600"/>
              <w:marTop w:val="0"/>
              <w:marBottom w:val="0"/>
              <w:divBdr>
                <w:top w:val="none" w:sz="0" w:space="0" w:color="auto"/>
                <w:left w:val="none" w:sz="0" w:space="0" w:color="auto"/>
                <w:bottom w:val="none" w:sz="0" w:space="0" w:color="auto"/>
                <w:right w:val="none" w:sz="0" w:space="0" w:color="auto"/>
              </w:divBdr>
            </w:div>
          </w:divsChild>
        </w:div>
        <w:div w:id="1338266671">
          <w:marLeft w:val="0"/>
          <w:marRight w:val="0"/>
          <w:marTop w:val="0"/>
          <w:marBottom w:val="0"/>
          <w:divBdr>
            <w:top w:val="none" w:sz="0" w:space="0" w:color="auto"/>
            <w:left w:val="none" w:sz="0" w:space="0" w:color="auto"/>
            <w:bottom w:val="none" w:sz="0" w:space="0" w:color="auto"/>
            <w:right w:val="none" w:sz="0" w:space="0" w:color="auto"/>
          </w:divBdr>
        </w:div>
        <w:div w:id="674260226">
          <w:marLeft w:val="0"/>
          <w:marRight w:val="0"/>
          <w:marTop w:val="0"/>
          <w:marBottom w:val="0"/>
          <w:divBdr>
            <w:top w:val="none" w:sz="0" w:space="0" w:color="auto"/>
            <w:left w:val="none" w:sz="0" w:space="0" w:color="auto"/>
            <w:bottom w:val="none" w:sz="0" w:space="0" w:color="auto"/>
            <w:right w:val="none" w:sz="0" w:space="0" w:color="auto"/>
          </w:divBdr>
        </w:div>
      </w:divsChild>
    </w:div>
    <w:div w:id="805122457">
      <w:bodyDiv w:val="1"/>
      <w:marLeft w:val="0"/>
      <w:marRight w:val="0"/>
      <w:marTop w:val="0"/>
      <w:marBottom w:val="0"/>
      <w:divBdr>
        <w:top w:val="none" w:sz="0" w:space="0" w:color="auto"/>
        <w:left w:val="none" w:sz="0" w:space="0" w:color="auto"/>
        <w:bottom w:val="none" w:sz="0" w:space="0" w:color="auto"/>
        <w:right w:val="none" w:sz="0" w:space="0" w:color="auto"/>
      </w:divBdr>
      <w:divsChild>
        <w:div w:id="447163211">
          <w:marLeft w:val="0"/>
          <w:marRight w:val="0"/>
          <w:marTop w:val="0"/>
          <w:marBottom w:val="0"/>
          <w:divBdr>
            <w:top w:val="none" w:sz="0" w:space="0" w:color="auto"/>
            <w:left w:val="none" w:sz="0" w:space="0" w:color="auto"/>
            <w:bottom w:val="single" w:sz="6" w:space="0" w:color="D3D3D3"/>
            <w:right w:val="none" w:sz="0" w:space="0" w:color="auto"/>
          </w:divBdr>
          <w:divsChild>
            <w:div w:id="585726878">
              <w:marLeft w:val="0"/>
              <w:marRight w:val="600"/>
              <w:marTop w:val="0"/>
              <w:marBottom w:val="0"/>
              <w:divBdr>
                <w:top w:val="none" w:sz="0" w:space="0" w:color="auto"/>
                <w:left w:val="none" w:sz="0" w:space="0" w:color="auto"/>
                <w:bottom w:val="none" w:sz="0" w:space="0" w:color="auto"/>
                <w:right w:val="none" w:sz="0" w:space="0" w:color="auto"/>
              </w:divBdr>
            </w:div>
          </w:divsChild>
        </w:div>
        <w:div w:id="1684822759">
          <w:marLeft w:val="0"/>
          <w:marRight w:val="0"/>
          <w:marTop w:val="0"/>
          <w:marBottom w:val="0"/>
          <w:divBdr>
            <w:top w:val="none" w:sz="0" w:space="0" w:color="auto"/>
            <w:left w:val="none" w:sz="0" w:space="0" w:color="auto"/>
            <w:bottom w:val="none" w:sz="0" w:space="0" w:color="auto"/>
            <w:right w:val="none" w:sz="0" w:space="0" w:color="auto"/>
          </w:divBdr>
        </w:div>
        <w:div w:id="1807435342">
          <w:marLeft w:val="0"/>
          <w:marRight w:val="0"/>
          <w:marTop w:val="0"/>
          <w:marBottom w:val="0"/>
          <w:divBdr>
            <w:top w:val="none" w:sz="0" w:space="0" w:color="auto"/>
            <w:left w:val="none" w:sz="0" w:space="0" w:color="auto"/>
            <w:bottom w:val="none" w:sz="0" w:space="0" w:color="auto"/>
            <w:right w:val="none" w:sz="0" w:space="0" w:color="auto"/>
          </w:divBdr>
        </w:div>
      </w:divsChild>
    </w:div>
    <w:div w:id="889730730">
      <w:bodyDiv w:val="1"/>
      <w:marLeft w:val="0"/>
      <w:marRight w:val="0"/>
      <w:marTop w:val="0"/>
      <w:marBottom w:val="0"/>
      <w:divBdr>
        <w:top w:val="none" w:sz="0" w:space="0" w:color="auto"/>
        <w:left w:val="none" w:sz="0" w:space="0" w:color="auto"/>
        <w:bottom w:val="none" w:sz="0" w:space="0" w:color="auto"/>
        <w:right w:val="none" w:sz="0" w:space="0" w:color="auto"/>
      </w:divBdr>
      <w:divsChild>
        <w:div w:id="491917287">
          <w:marLeft w:val="0"/>
          <w:marRight w:val="0"/>
          <w:marTop w:val="0"/>
          <w:marBottom w:val="0"/>
          <w:divBdr>
            <w:top w:val="none" w:sz="0" w:space="0" w:color="auto"/>
            <w:left w:val="none" w:sz="0" w:space="0" w:color="auto"/>
            <w:bottom w:val="single" w:sz="6" w:space="0" w:color="D3D3D3"/>
            <w:right w:val="none" w:sz="0" w:space="0" w:color="auto"/>
          </w:divBdr>
          <w:divsChild>
            <w:div w:id="529490852">
              <w:marLeft w:val="0"/>
              <w:marRight w:val="600"/>
              <w:marTop w:val="0"/>
              <w:marBottom w:val="0"/>
              <w:divBdr>
                <w:top w:val="none" w:sz="0" w:space="0" w:color="auto"/>
                <w:left w:val="none" w:sz="0" w:space="0" w:color="auto"/>
                <w:bottom w:val="none" w:sz="0" w:space="0" w:color="auto"/>
                <w:right w:val="none" w:sz="0" w:space="0" w:color="auto"/>
              </w:divBdr>
            </w:div>
          </w:divsChild>
        </w:div>
        <w:div w:id="752051821">
          <w:marLeft w:val="0"/>
          <w:marRight w:val="0"/>
          <w:marTop w:val="0"/>
          <w:marBottom w:val="0"/>
          <w:divBdr>
            <w:top w:val="none" w:sz="0" w:space="0" w:color="auto"/>
            <w:left w:val="none" w:sz="0" w:space="0" w:color="auto"/>
            <w:bottom w:val="none" w:sz="0" w:space="0" w:color="auto"/>
            <w:right w:val="none" w:sz="0" w:space="0" w:color="auto"/>
          </w:divBdr>
        </w:div>
        <w:div w:id="2078283225">
          <w:marLeft w:val="0"/>
          <w:marRight w:val="0"/>
          <w:marTop w:val="0"/>
          <w:marBottom w:val="0"/>
          <w:divBdr>
            <w:top w:val="none" w:sz="0" w:space="0" w:color="auto"/>
            <w:left w:val="none" w:sz="0" w:space="0" w:color="auto"/>
            <w:bottom w:val="none" w:sz="0" w:space="0" w:color="auto"/>
            <w:right w:val="none" w:sz="0" w:space="0" w:color="auto"/>
          </w:divBdr>
        </w:div>
      </w:divsChild>
    </w:div>
    <w:div w:id="987318273">
      <w:bodyDiv w:val="1"/>
      <w:marLeft w:val="0"/>
      <w:marRight w:val="0"/>
      <w:marTop w:val="0"/>
      <w:marBottom w:val="0"/>
      <w:divBdr>
        <w:top w:val="none" w:sz="0" w:space="0" w:color="auto"/>
        <w:left w:val="none" w:sz="0" w:space="0" w:color="auto"/>
        <w:bottom w:val="none" w:sz="0" w:space="0" w:color="auto"/>
        <w:right w:val="none" w:sz="0" w:space="0" w:color="auto"/>
      </w:divBdr>
      <w:divsChild>
        <w:div w:id="730620965">
          <w:marLeft w:val="0"/>
          <w:marRight w:val="0"/>
          <w:marTop w:val="0"/>
          <w:marBottom w:val="0"/>
          <w:divBdr>
            <w:top w:val="none" w:sz="0" w:space="0" w:color="auto"/>
            <w:left w:val="none" w:sz="0" w:space="0" w:color="auto"/>
            <w:bottom w:val="single" w:sz="6" w:space="0" w:color="D3D3D3"/>
            <w:right w:val="none" w:sz="0" w:space="0" w:color="auto"/>
          </w:divBdr>
          <w:divsChild>
            <w:div w:id="46150320">
              <w:marLeft w:val="0"/>
              <w:marRight w:val="600"/>
              <w:marTop w:val="0"/>
              <w:marBottom w:val="0"/>
              <w:divBdr>
                <w:top w:val="none" w:sz="0" w:space="0" w:color="auto"/>
                <w:left w:val="none" w:sz="0" w:space="0" w:color="auto"/>
                <w:bottom w:val="none" w:sz="0" w:space="0" w:color="auto"/>
                <w:right w:val="none" w:sz="0" w:space="0" w:color="auto"/>
              </w:divBdr>
            </w:div>
          </w:divsChild>
        </w:div>
        <w:div w:id="2139641136">
          <w:marLeft w:val="0"/>
          <w:marRight w:val="0"/>
          <w:marTop w:val="0"/>
          <w:marBottom w:val="0"/>
          <w:divBdr>
            <w:top w:val="none" w:sz="0" w:space="0" w:color="auto"/>
            <w:left w:val="none" w:sz="0" w:space="0" w:color="auto"/>
            <w:bottom w:val="none" w:sz="0" w:space="0" w:color="auto"/>
            <w:right w:val="none" w:sz="0" w:space="0" w:color="auto"/>
          </w:divBdr>
        </w:div>
        <w:div w:id="786660169">
          <w:marLeft w:val="0"/>
          <w:marRight w:val="0"/>
          <w:marTop w:val="0"/>
          <w:marBottom w:val="0"/>
          <w:divBdr>
            <w:top w:val="none" w:sz="0" w:space="0" w:color="auto"/>
            <w:left w:val="none" w:sz="0" w:space="0" w:color="auto"/>
            <w:bottom w:val="none" w:sz="0" w:space="0" w:color="auto"/>
            <w:right w:val="none" w:sz="0" w:space="0" w:color="auto"/>
          </w:divBdr>
        </w:div>
      </w:divsChild>
    </w:div>
    <w:div w:id="1024743444">
      <w:bodyDiv w:val="1"/>
      <w:marLeft w:val="0"/>
      <w:marRight w:val="0"/>
      <w:marTop w:val="0"/>
      <w:marBottom w:val="0"/>
      <w:divBdr>
        <w:top w:val="none" w:sz="0" w:space="0" w:color="auto"/>
        <w:left w:val="none" w:sz="0" w:space="0" w:color="auto"/>
        <w:bottom w:val="none" w:sz="0" w:space="0" w:color="auto"/>
        <w:right w:val="none" w:sz="0" w:space="0" w:color="auto"/>
      </w:divBdr>
      <w:divsChild>
        <w:div w:id="1722710518">
          <w:marLeft w:val="0"/>
          <w:marRight w:val="0"/>
          <w:marTop w:val="0"/>
          <w:marBottom w:val="0"/>
          <w:divBdr>
            <w:top w:val="none" w:sz="0" w:space="0" w:color="auto"/>
            <w:left w:val="none" w:sz="0" w:space="0" w:color="auto"/>
            <w:bottom w:val="single" w:sz="6" w:space="0" w:color="D3D3D3"/>
            <w:right w:val="none" w:sz="0" w:space="0" w:color="auto"/>
          </w:divBdr>
          <w:divsChild>
            <w:div w:id="1994917701">
              <w:marLeft w:val="0"/>
              <w:marRight w:val="600"/>
              <w:marTop w:val="0"/>
              <w:marBottom w:val="0"/>
              <w:divBdr>
                <w:top w:val="none" w:sz="0" w:space="0" w:color="auto"/>
                <w:left w:val="none" w:sz="0" w:space="0" w:color="auto"/>
                <w:bottom w:val="none" w:sz="0" w:space="0" w:color="auto"/>
                <w:right w:val="none" w:sz="0" w:space="0" w:color="auto"/>
              </w:divBdr>
            </w:div>
          </w:divsChild>
        </w:div>
        <w:div w:id="2127850843">
          <w:marLeft w:val="0"/>
          <w:marRight w:val="0"/>
          <w:marTop w:val="0"/>
          <w:marBottom w:val="0"/>
          <w:divBdr>
            <w:top w:val="none" w:sz="0" w:space="0" w:color="auto"/>
            <w:left w:val="none" w:sz="0" w:space="0" w:color="auto"/>
            <w:bottom w:val="none" w:sz="0" w:space="0" w:color="auto"/>
            <w:right w:val="none" w:sz="0" w:space="0" w:color="auto"/>
          </w:divBdr>
        </w:div>
        <w:div w:id="1393654167">
          <w:marLeft w:val="0"/>
          <w:marRight w:val="0"/>
          <w:marTop w:val="0"/>
          <w:marBottom w:val="0"/>
          <w:divBdr>
            <w:top w:val="none" w:sz="0" w:space="0" w:color="auto"/>
            <w:left w:val="none" w:sz="0" w:space="0" w:color="auto"/>
            <w:bottom w:val="none" w:sz="0" w:space="0" w:color="auto"/>
            <w:right w:val="none" w:sz="0" w:space="0" w:color="auto"/>
          </w:divBdr>
        </w:div>
      </w:divsChild>
    </w:div>
    <w:div w:id="1077630578">
      <w:bodyDiv w:val="1"/>
      <w:marLeft w:val="0"/>
      <w:marRight w:val="0"/>
      <w:marTop w:val="0"/>
      <w:marBottom w:val="0"/>
      <w:divBdr>
        <w:top w:val="none" w:sz="0" w:space="0" w:color="auto"/>
        <w:left w:val="none" w:sz="0" w:space="0" w:color="auto"/>
        <w:bottom w:val="none" w:sz="0" w:space="0" w:color="auto"/>
        <w:right w:val="none" w:sz="0" w:space="0" w:color="auto"/>
      </w:divBdr>
      <w:divsChild>
        <w:div w:id="681668442">
          <w:marLeft w:val="0"/>
          <w:marRight w:val="0"/>
          <w:marTop w:val="0"/>
          <w:marBottom w:val="0"/>
          <w:divBdr>
            <w:top w:val="none" w:sz="0" w:space="0" w:color="auto"/>
            <w:left w:val="none" w:sz="0" w:space="0" w:color="auto"/>
            <w:bottom w:val="single" w:sz="6" w:space="0" w:color="D3D3D3"/>
            <w:right w:val="none" w:sz="0" w:space="0" w:color="auto"/>
          </w:divBdr>
          <w:divsChild>
            <w:div w:id="1023632215">
              <w:marLeft w:val="0"/>
              <w:marRight w:val="600"/>
              <w:marTop w:val="0"/>
              <w:marBottom w:val="0"/>
              <w:divBdr>
                <w:top w:val="none" w:sz="0" w:space="0" w:color="auto"/>
                <w:left w:val="none" w:sz="0" w:space="0" w:color="auto"/>
                <w:bottom w:val="none" w:sz="0" w:space="0" w:color="auto"/>
                <w:right w:val="none" w:sz="0" w:space="0" w:color="auto"/>
              </w:divBdr>
            </w:div>
          </w:divsChild>
        </w:div>
        <w:div w:id="1781993397">
          <w:marLeft w:val="0"/>
          <w:marRight w:val="0"/>
          <w:marTop w:val="0"/>
          <w:marBottom w:val="0"/>
          <w:divBdr>
            <w:top w:val="none" w:sz="0" w:space="0" w:color="auto"/>
            <w:left w:val="none" w:sz="0" w:space="0" w:color="auto"/>
            <w:bottom w:val="none" w:sz="0" w:space="0" w:color="auto"/>
            <w:right w:val="none" w:sz="0" w:space="0" w:color="auto"/>
          </w:divBdr>
        </w:div>
        <w:div w:id="835271749">
          <w:marLeft w:val="0"/>
          <w:marRight w:val="0"/>
          <w:marTop w:val="0"/>
          <w:marBottom w:val="0"/>
          <w:divBdr>
            <w:top w:val="none" w:sz="0" w:space="0" w:color="auto"/>
            <w:left w:val="none" w:sz="0" w:space="0" w:color="auto"/>
            <w:bottom w:val="none" w:sz="0" w:space="0" w:color="auto"/>
            <w:right w:val="none" w:sz="0" w:space="0" w:color="auto"/>
          </w:divBdr>
        </w:div>
      </w:divsChild>
    </w:div>
    <w:div w:id="1129543956">
      <w:bodyDiv w:val="1"/>
      <w:marLeft w:val="0"/>
      <w:marRight w:val="0"/>
      <w:marTop w:val="0"/>
      <w:marBottom w:val="0"/>
      <w:divBdr>
        <w:top w:val="none" w:sz="0" w:space="0" w:color="auto"/>
        <w:left w:val="none" w:sz="0" w:space="0" w:color="auto"/>
        <w:bottom w:val="none" w:sz="0" w:space="0" w:color="auto"/>
        <w:right w:val="none" w:sz="0" w:space="0" w:color="auto"/>
      </w:divBdr>
      <w:divsChild>
        <w:div w:id="103311626">
          <w:marLeft w:val="0"/>
          <w:marRight w:val="0"/>
          <w:marTop w:val="0"/>
          <w:marBottom w:val="0"/>
          <w:divBdr>
            <w:top w:val="none" w:sz="0" w:space="0" w:color="auto"/>
            <w:left w:val="none" w:sz="0" w:space="0" w:color="auto"/>
            <w:bottom w:val="single" w:sz="6" w:space="0" w:color="D3D3D3"/>
            <w:right w:val="none" w:sz="0" w:space="0" w:color="auto"/>
          </w:divBdr>
          <w:divsChild>
            <w:div w:id="1031878670">
              <w:marLeft w:val="0"/>
              <w:marRight w:val="600"/>
              <w:marTop w:val="0"/>
              <w:marBottom w:val="0"/>
              <w:divBdr>
                <w:top w:val="none" w:sz="0" w:space="0" w:color="auto"/>
                <w:left w:val="none" w:sz="0" w:space="0" w:color="auto"/>
                <w:bottom w:val="none" w:sz="0" w:space="0" w:color="auto"/>
                <w:right w:val="none" w:sz="0" w:space="0" w:color="auto"/>
              </w:divBdr>
            </w:div>
          </w:divsChild>
        </w:div>
        <w:div w:id="1297760169">
          <w:marLeft w:val="0"/>
          <w:marRight w:val="0"/>
          <w:marTop w:val="0"/>
          <w:marBottom w:val="0"/>
          <w:divBdr>
            <w:top w:val="none" w:sz="0" w:space="0" w:color="auto"/>
            <w:left w:val="none" w:sz="0" w:space="0" w:color="auto"/>
            <w:bottom w:val="none" w:sz="0" w:space="0" w:color="auto"/>
            <w:right w:val="none" w:sz="0" w:space="0" w:color="auto"/>
          </w:divBdr>
        </w:div>
        <w:div w:id="1202013541">
          <w:marLeft w:val="0"/>
          <w:marRight w:val="0"/>
          <w:marTop w:val="0"/>
          <w:marBottom w:val="0"/>
          <w:divBdr>
            <w:top w:val="none" w:sz="0" w:space="0" w:color="auto"/>
            <w:left w:val="none" w:sz="0" w:space="0" w:color="auto"/>
            <w:bottom w:val="none" w:sz="0" w:space="0" w:color="auto"/>
            <w:right w:val="none" w:sz="0" w:space="0" w:color="auto"/>
          </w:divBdr>
        </w:div>
      </w:divsChild>
    </w:div>
    <w:div w:id="1139884347">
      <w:bodyDiv w:val="1"/>
      <w:marLeft w:val="0"/>
      <w:marRight w:val="0"/>
      <w:marTop w:val="0"/>
      <w:marBottom w:val="0"/>
      <w:divBdr>
        <w:top w:val="none" w:sz="0" w:space="0" w:color="auto"/>
        <w:left w:val="none" w:sz="0" w:space="0" w:color="auto"/>
        <w:bottom w:val="none" w:sz="0" w:space="0" w:color="auto"/>
        <w:right w:val="none" w:sz="0" w:space="0" w:color="auto"/>
      </w:divBdr>
      <w:divsChild>
        <w:div w:id="850411390">
          <w:marLeft w:val="0"/>
          <w:marRight w:val="0"/>
          <w:marTop w:val="0"/>
          <w:marBottom w:val="0"/>
          <w:divBdr>
            <w:top w:val="none" w:sz="0" w:space="0" w:color="auto"/>
            <w:left w:val="none" w:sz="0" w:space="0" w:color="auto"/>
            <w:bottom w:val="single" w:sz="6" w:space="0" w:color="D3D3D3"/>
            <w:right w:val="none" w:sz="0" w:space="0" w:color="auto"/>
          </w:divBdr>
          <w:divsChild>
            <w:div w:id="385639943">
              <w:marLeft w:val="0"/>
              <w:marRight w:val="600"/>
              <w:marTop w:val="0"/>
              <w:marBottom w:val="0"/>
              <w:divBdr>
                <w:top w:val="none" w:sz="0" w:space="0" w:color="auto"/>
                <w:left w:val="none" w:sz="0" w:space="0" w:color="auto"/>
                <w:bottom w:val="none" w:sz="0" w:space="0" w:color="auto"/>
                <w:right w:val="none" w:sz="0" w:space="0" w:color="auto"/>
              </w:divBdr>
            </w:div>
          </w:divsChild>
        </w:div>
        <w:div w:id="1405495436">
          <w:marLeft w:val="0"/>
          <w:marRight w:val="0"/>
          <w:marTop w:val="0"/>
          <w:marBottom w:val="0"/>
          <w:divBdr>
            <w:top w:val="none" w:sz="0" w:space="0" w:color="auto"/>
            <w:left w:val="none" w:sz="0" w:space="0" w:color="auto"/>
            <w:bottom w:val="none" w:sz="0" w:space="0" w:color="auto"/>
            <w:right w:val="none" w:sz="0" w:space="0" w:color="auto"/>
          </w:divBdr>
        </w:div>
        <w:div w:id="211233994">
          <w:marLeft w:val="0"/>
          <w:marRight w:val="0"/>
          <w:marTop w:val="0"/>
          <w:marBottom w:val="0"/>
          <w:divBdr>
            <w:top w:val="none" w:sz="0" w:space="0" w:color="auto"/>
            <w:left w:val="none" w:sz="0" w:space="0" w:color="auto"/>
            <w:bottom w:val="none" w:sz="0" w:space="0" w:color="auto"/>
            <w:right w:val="none" w:sz="0" w:space="0" w:color="auto"/>
          </w:divBdr>
        </w:div>
      </w:divsChild>
    </w:div>
    <w:div w:id="1142966380">
      <w:bodyDiv w:val="1"/>
      <w:marLeft w:val="0"/>
      <w:marRight w:val="0"/>
      <w:marTop w:val="0"/>
      <w:marBottom w:val="0"/>
      <w:divBdr>
        <w:top w:val="none" w:sz="0" w:space="0" w:color="auto"/>
        <w:left w:val="none" w:sz="0" w:space="0" w:color="auto"/>
        <w:bottom w:val="none" w:sz="0" w:space="0" w:color="auto"/>
        <w:right w:val="none" w:sz="0" w:space="0" w:color="auto"/>
      </w:divBdr>
      <w:divsChild>
        <w:div w:id="65497293">
          <w:marLeft w:val="0"/>
          <w:marRight w:val="0"/>
          <w:marTop w:val="0"/>
          <w:marBottom w:val="0"/>
          <w:divBdr>
            <w:top w:val="none" w:sz="0" w:space="0" w:color="auto"/>
            <w:left w:val="none" w:sz="0" w:space="0" w:color="auto"/>
            <w:bottom w:val="single" w:sz="6" w:space="0" w:color="D3D3D3"/>
            <w:right w:val="none" w:sz="0" w:space="0" w:color="auto"/>
          </w:divBdr>
          <w:divsChild>
            <w:div w:id="1529102791">
              <w:marLeft w:val="0"/>
              <w:marRight w:val="600"/>
              <w:marTop w:val="0"/>
              <w:marBottom w:val="0"/>
              <w:divBdr>
                <w:top w:val="none" w:sz="0" w:space="0" w:color="auto"/>
                <w:left w:val="none" w:sz="0" w:space="0" w:color="auto"/>
                <w:bottom w:val="none" w:sz="0" w:space="0" w:color="auto"/>
                <w:right w:val="none" w:sz="0" w:space="0" w:color="auto"/>
              </w:divBdr>
            </w:div>
          </w:divsChild>
        </w:div>
        <w:div w:id="646397835">
          <w:marLeft w:val="0"/>
          <w:marRight w:val="0"/>
          <w:marTop w:val="0"/>
          <w:marBottom w:val="0"/>
          <w:divBdr>
            <w:top w:val="none" w:sz="0" w:space="0" w:color="auto"/>
            <w:left w:val="none" w:sz="0" w:space="0" w:color="auto"/>
            <w:bottom w:val="none" w:sz="0" w:space="0" w:color="auto"/>
            <w:right w:val="none" w:sz="0" w:space="0" w:color="auto"/>
          </w:divBdr>
        </w:div>
      </w:divsChild>
    </w:div>
    <w:div w:id="1160004150">
      <w:bodyDiv w:val="1"/>
      <w:marLeft w:val="0"/>
      <w:marRight w:val="0"/>
      <w:marTop w:val="0"/>
      <w:marBottom w:val="0"/>
      <w:divBdr>
        <w:top w:val="none" w:sz="0" w:space="0" w:color="auto"/>
        <w:left w:val="none" w:sz="0" w:space="0" w:color="auto"/>
        <w:bottom w:val="none" w:sz="0" w:space="0" w:color="auto"/>
        <w:right w:val="none" w:sz="0" w:space="0" w:color="auto"/>
      </w:divBdr>
      <w:divsChild>
        <w:div w:id="124785079">
          <w:marLeft w:val="0"/>
          <w:marRight w:val="0"/>
          <w:marTop w:val="0"/>
          <w:marBottom w:val="0"/>
          <w:divBdr>
            <w:top w:val="none" w:sz="0" w:space="0" w:color="auto"/>
            <w:left w:val="none" w:sz="0" w:space="0" w:color="auto"/>
            <w:bottom w:val="single" w:sz="6" w:space="0" w:color="D3D3D3"/>
            <w:right w:val="none" w:sz="0" w:space="0" w:color="auto"/>
          </w:divBdr>
          <w:divsChild>
            <w:div w:id="563836166">
              <w:marLeft w:val="0"/>
              <w:marRight w:val="600"/>
              <w:marTop w:val="0"/>
              <w:marBottom w:val="0"/>
              <w:divBdr>
                <w:top w:val="none" w:sz="0" w:space="0" w:color="auto"/>
                <w:left w:val="none" w:sz="0" w:space="0" w:color="auto"/>
                <w:bottom w:val="none" w:sz="0" w:space="0" w:color="auto"/>
                <w:right w:val="none" w:sz="0" w:space="0" w:color="auto"/>
              </w:divBdr>
            </w:div>
          </w:divsChild>
        </w:div>
        <w:div w:id="704410756">
          <w:marLeft w:val="0"/>
          <w:marRight w:val="0"/>
          <w:marTop w:val="0"/>
          <w:marBottom w:val="0"/>
          <w:divBdr>
            <w:top w:val="none" w:sz="0" w:space="0" w:color="auto"/>
            <w:left w:val="none" w:sz="0" w:space="0" w:color="auto"/>
            <w:bottom w:val="none" w:sz="0" w:space="0" w:color="auto"/>
            <w:right w:val="none" w:sz="0" w:space="0" w:color="auto"/>
          </w:divBdr>
        </w:div>
        <w:div w:id="100998331">
          <w:marLeft w:val="0"/>
          <w:marRight w:val="0"/>
          <w:marTop w:val="0"/>
          <w:marBottom w:val="0"/>
          <w:divBdr>
            <w:top w:val="none" w:sz="0" w:space="0" w:color="auto"/>
            <w:left w:val="none" w:sz="0" w:space="0" w:color="auto"/>
            <w:bottom w:val="none" w:sz="0" w:space="0" w:color="auto"/>
            <w:right w:val="none" w:sz="0" w:space="0" w:color="auto"/>
          </w:divBdr>
        </w:div>
      </w:divsChild>
    </w:div>
    <w:div w:id="1171868444">
      <w:bodyDiv w:val="1"/>
      <w:marLeft w:val="0"/>
      <w:marRight w:val="0"/>
      <w:marTop w:val="0"/>
      <w:marBottom w:val="0"/>
      <w:divBdr>
        <w:top w:val="none" w:sz="0" w:space="0" w:color="auto"/>
        <w:left w:val="none" w:sz="0" w:space="0" w:color="auto"/>
        <w:bottom w:val="none" w:sz="0" w:space="0" w:color="auto"/>
        <w:right w:val="none" w:sz="0" w:space="0" w:color="auto"/>
      </w:divBdr>
      <w:divsChild>
        <w:div w:id="484857039">
          <w:marLeft w:val="0"/>
          <w:marRight w:val="0"/>
          <w:marTop w:val="0"/>
          <w:marBottom w:val="0"/>
          <w:divBdr>
            <w:top w:val="none" w:sz="0" w:space="0" w:color="auto"/>
            <w:left w:val="none" w:sz="0" w:space="0" w:color="auto"/>
            <w:bottom w:val="single" w:sz="6" w:space="0" w:color="D3D3D3"/>
            <w:right w:val="none" w:sz="0" w:space="0" w:color="auto"/>
          </w:divBdr>
          <w:divsChild>
            <w:div w:id="1018383489">
              <w:marLeft w:val="0"/>
              <w:marRight w:val="600"/>
              <w:marTop w:val="0"/>
              <w:marBottom w:val="0"/>
              <w:divBdr>
                <w:top w:val="none" w:sz="0" w:space="0" w:color="auto"/>
                <w:left w:val="none" w:sz="0" w:space="0" w:color="auto"/>
                <w:bottom w:val="none" w:sz="0" w:space="0" w:color="auto"/>
                <w:right w:val="none" w:sz="0" w:space="0" w:color="auto"/>
              </w:divBdr>
            </w:div>
          </w:divsChild>
        </w:div>
        <w:div w:id="518928083">
          <w:marLeft w:val="0"/>
          <w:marRight w:val="0"/>
          <w:marTop w:val="0"/>
          <w:marBottom w:val="0"/>
          <w:divBdr>
            <w:top w:val="none" w:sz="0" w:space="0" w:color="auto"/>
            <w:left w:val="none" w:sz="0" w:space="0" w:color="auto"/>
            <w:bottom w:val="none" w:sz="0" w:space="0" w:color="auto"/>
            <w:right w:val="none" w:sz="0" w:space="0" w:color="auto"/>
          </w:divBdr>
        </w:div>
      </w:divsChild>
    </w:div>
    <w:div w:id="1280910977">
      <w:bodyDiv w:val="1"/>
      <w:marLeft w:val="0"/>
      <w:marRight w:val="0"/>
      <w:marTop w:val="0"/>
      <w:marBottom w:val="0"/>
      <w:divBdr>
        <w:top w:val="none" w:sz="0" w:space="0" w:color="auto"/>
        <w:left w:val="none" w:sz="0" w:space="0" w:color="auto"/>
        <w:bottom w:val="none" w:sz="0" w:space="0" w:color="auto"/>
        <w:right w:val="none" w:sz="0" w:space="0" w:color="auto"/>
      </w:divBdr>
      <w:divsChild>
        <w:div w:id="2084451803">
          <w:marLeft w:val="0"/>
          <w:marRight w:val="0"/>
          <w:marTop w:val="0"/>
          <w:marBottom w:val="0"/>
          <w:divBdr>
            <w:top w:val="none" w:sz="0" w:space="0" w:color="auto"/>
            <w:left w:val="none" w:sz="0" w:space="0" w:color="auto"/>
            <w:bottom w:val="single" w:sz="6" w:space="0" w:color="D3D3D3"/>
            <w:right w:val="none" w:sz="0" w:space="0" w:color="auto"/>
          </w:divBdr>
          <w:divsChild>
            <w:div w:id="1447197784">
              <w:marLeft w:val="0"/>
              <w:marRight w:val="600"/>
              <w:marTop w:val="0"/>
              <w:marBottom w:val="0"/>
              <w:divBdr>
                <w:top w:val="none" w:sz="0" w:space="0" w:color="auto"/>
                <w:left w:val="none" w:sz="0" w:space="0" w:color="auto"/>
                <w:bottom w:val="none" w:sz="0" w:space="0" w:color="auto"/>
                <w:right w:val="none" w:sz="0" w:space="0" w:color="auto"/>
              </w:divBdr>
            </w:div>
          </w:divsChild>
        </w:div>
        <w:div w:id="544488485">
          <w:marLeft w:val="0"/>
          <w:marRight w:val="0"/>
          <w:marTop w:val="0"/>
          <w:marBottom w:val="0"/>
          <w:divBdr>
            <w:top w:val="none" w:sz="0" w:space="0" w:color="auto"/>
            <w:left w:val="none" w:sz="0" w:space="0" w:color="auto"/>
            <w:bottom w:val="none" w:sz="0" w:space="0" w:color="auto"/>
            <w:right w:val="none" w:sz="0" w:space="0" w:color="auto"/>
          </w:divBdr>
        </w:div>
        <w:div w:id="1838763662">
          <w:marLeft w:val="0"/>
          <w:marRight w:val="0"/>
          <w:marTop w:val="0"/>
          <w:marBottom w:val="0"/>
          <w:divBdr>
            <w:top w:val="none" w:sz="0" w:space="0" w:color="auto"/>
            <w:left w:val="none" w:sz="0" w:space="0" w:color="auto"/>
            <w:bottom w:val="none" w:sz="0" w:space="0" w:color="auto"/>
            <w:right w:val="none" w:sz="0" w:space="0" w:color="auto"/>
          </w:divBdr>
        </w:div>
      </w:divsChild>
    </w:div>
    <w:div w:id="1312560571">
      <w:bodyDiv w:val="1"/>
      <w:marLeft w:val="0"/>
      <w:marRight w:val="0"/>
      <w:marTop w:val="0"/>
      <w:marBottom w:val="0"/>
      <w:divBdr>
        <w:top w:val="none" w:sz="0" w:space="0" w:color="auto"/>
        <w:left w:val="none" w:sz="0" w:space="0" w:color="auto"/>
        <w:bottom w:val="none" w:sz="0" w:space="0" w:color="auto"/>
        <w:right w:val="none" w:sz="0" w:space="0" w:color="auto"/>
      </w:divBdr>
      <w:divsChild>
        <w:div w:id="1918708056">
          <w:marLeft w:val="0"/>
          <w:marRight w:val="0"/>
          <w:marTop w:val="0"/>
          <w:marBottom w:val="0"/>
          <w:divBdr>
            <w:top w:val="none" w:sz="0" w:space="0" w:color="auto"/>
            <w:left w:val="none" w:sz="0" w:space="0" w:color="auto"/>
            <w:bottom w:val="single" w:sz="6" w:space="0" w:color="D3D3D3"/>
            <w:right w:val="none" w:sz="0" w:space="0" w:color="auto"/>
          </w:divBdr>
          <w:divsChild>
            <w:div w:id="1466777754">
              <w:marLeft w:val="0"/>
              <w:marRight w:val="600"/>
              <w:marTop w:val="0"/>
              <w:marBottom w:val="0"/>
              <w:divBdr>
                <w:top w:val="none" w:sz="0" w:space="0" w:color="auto"/>
                <w:left w:val="none" w:sz="0" w:space="0" w:color="auto"/>
                <w:bottom w:val="none" w:sz="0" w:space="0" w:color="auto"/>
                <w:right w:val="none" w:sz="0" w:space="0" w:color="auto"/>
              </w:divBdr>
            </w:div>
          </w:divsChild>
        </w:div>
        <w:div w:id="527333363">
          <w:marLeft w:val="0"/>
          <w:marRight w:val="0"/>
          <w:marTop w:val="0"/>
          <w:marBottom w:val="0"/>
          <w:divBdr>
            <w:top w:val="none" w:sz="0" w:space="0" w:color="auto"/>
            <w:left w:val="none" w:sz="0" w:space="0" w:color="auto"/>
            <w:bottom w:val="none" w:sz="0" w:space="0" w:color="auto"/>
            <w:right w:val="none" w:sz="0" w:space="0" w:color="auto"/>
          </w:divBdr>
        </w:div>
        <w:div w:id="1283850716">
          <w:marLeft w:val="0"/>
          <w:marRight w:val="0"/>
          <w:marTop w:val="0"/>
          <w:marBottom w:val="0"/>
          <w:divBdr>
            <w:top w:val="none" w:sz="0" w:space="0" w:color="auto"/>
            <w:left w:val="none" w:sz="0" w:space="0" w:color="auto"/>
            <w:bottom w:val="none" w:sz="0" w:space="0" w:color="auto"/>
            <w:right w:val="none" w:sz="0" w:space="0" w:color="auto"/>
          </w:divBdr>
        </w:div>
      </w:divsChild>
    </w:div>
    <w:div w:id="1359770987">
      <w:bodyDiv w:val="1"/>
      <w:marLeft w:val="0"/>
      <w:marRight w:val="0"/>
      <w:marTop w:val="0"/>
      <w:marBottom w:val="0"/>
      <w:divBdr>
        <w:top w:val="none" w:sz="0" w:space="0" w:color="auto"/>
        <w:left w:val="none" w:sz="0" w:space="0" w:color="auto"/>
        <w:bottom w:val="none" w:sz="0" w:space="0" w:color="auto"/>
        <w:right w:val="none" w:sz="0" w:space="0" w:color="auto"/>
      </w:divBdr>
      <w:divsChild>
        <w:div w:id="455610183">
          <w:marLeft w:val="0"/>
          <w:marRight w:val="0"/>
          <w:marTop w:val="0"/>
          <w:marBottom w:val="0"/>
          <w:divBdr>
            <w:top w:val="none" w:sz="0" w:space="0" w:color="auto"/>
            <w:left w:val="none" w:sz="0" w:space="0" w:color="auto"/>
            <w:bottom w:val="single" w:sz="6" w:space="0" w:color="D3D3D3"/>
            <w:right w:val="none" w:sz="0" w:space="0" w:color="auto"/>
          </w:divBdr>
          <w:divsChild>
            <w:div w:id="88351423">
              <w:marLeft w:val="0"/>
              <w:marRight w:val="600"/>
              <w:marTop w:val="0"/>
              <w:marBottom w:val="0"/>
              <w:divBdr>
                <w:top w:val="none" w:sz="0" w:space="0" w:color="auto"/>
                <w:left w:val="none" w:sz="0" w:space="0" w:color="auto"/>
                <w:bottom w:val="none" w:sz="0" w:space="0" w:color="auto"/>
                <w:right w:val="none" w:sz="0" w:space="0" w:color="auto"/>
              </w:divBdr>
            </w:div>
          </w:divsChild>
        </w:div>
        <w:div w:id="617447197">
          <w:marLeft w:val="0"/>
          <w:marRight w:val="0"/>
          <w:marTop w:val="0"/>
          <w:marBottom w:val="0"/>
          <w:divBdr>
            <w:top w:val="none" w:sz="0" w:space="0" w:color="auto"/>
            <w:left w:val="none" w:sz="0" w:space="0" w:color="auto"/>
            <w:bottom w:val="none" w:sz="0" w:space="0" w:color="auto"/>
            <w:right w:val="none" w:sz="0" w:space="0" w:color="auto"/>
          </w:divBdr>
        </w:div>
        <w:div w:id="958025318">
          <w:marLeft w:val="0"/>
          <w:marRight w:val="0"/>
          <w:marTop w:val="0"/>
          <w:marBottom w:val="0"/>
          <w:divBdr>
            <w:top w:val="none" w:sz="0" w:space="0" w:color="auto"/>
            <w:left w:val="none" w:sz="0" w:space="0" w:color="auto"/>
            <w:bottom w:val="none" w:sz="0" w:space="0" w:color="auto"/>
            <w:right w:val="none" w:sz="0" w:space="0" w:color="auto"/>
          </w:divBdr>
        </w:div>
      </w:divsChild>
    </w:div>
    <w:div w:id="1371800198">
      <w:bodyDiv w:val="1"/>
      <w:marLeft w:val="0"/>
      <w:marRight w:val="0"/>
      <w:marTop w:val="0"/>
      <w:marBottom w:val="0"/>
      <w:divBdr>
        <w:top w:val="none" w:sz="0" w:space="0" w:color="auto"/>
        <w:left w:val="none" w:sz="0" w:space="0" w:color="auto"/>
        <w:bottom w:val="none" w:sz="0" w:space="0" w:color="auto"/>
        <w:right w:val="none" w:sz="0" w:space="0" w:color="auto"/>
      </w:divBdr>
      <w:divsChild>
        <w:div w:id="416753716">
          <w:marLeft w:val="0"/>
          <w:marRight w:val="0"/>
          <w:marTop w:val="0"/>
          <w:marBottom w:val="0"/>
          <w:divBdr>
            <w:top w:val="none" w:sz="0" w:space="0" w:color="auto"/>
            <w:left w:val="none" w:sz="0" w:space="0" w:color="auto"/>
            <w:bottom w:val="single" w:sz="6" w:space="0" w:color="D3D3D3"/>
            <w:right w:val="none" w:sz="0" w:space="0" w:color="auto"/>
          </w:divBdr>
          <w:divsChild>
            <w:div w:id="164706559">
              <w:marLeft w:val="0"/>
              <w:marRight w:val="600"/>
              <w:marTop w:val="0"/>
              <w:marBottom w:val="0"/>
              <w:divBdr>
                <w:top w:val="none" w:sz="0" w:space="0" w:color="auto"/>
                <w:left w:val="none" w:sz="0" w:space="0" w:color="auto"/>
                <w:bottom w:val="none" w:sz="0" w:space="0" w:color="auto"/>
                <w:right w:val="none" w:sz="0" w:space="0" w:color="auto"/>
              </w:divBdr>
            </w:div>
          </w:divsChild>
        </w:div>
        <w:div w:id="1940216207">
          <w:marLeft w:val="0"/>
          <w:marRight w:val="0"/>
          <w:marTop w:val="0"/>
          <w:marBottom w:val="0"/>
          <w:divBdr>
            <w:top w:val="none" w:sz="0" w:space="0" w:color="auto"/>
            <w:left w:val="none" w:sz="0" w:space="0" w:color="auto"/>
            <w:bottom w:val="none" w:sz="0" w:space="0" w:color="auto"/>
            <w:right w:val="none" w:sz="0" w:space="0" w:color="auto"/>
          </w:divBdr>
        </w:div>
        <w:div w:id="1747413745">
          <w:marLeft w:val="0"/>
          <w:marRight w:val="0"/>
          <w:marTop w:val="0"/>
          <w:marBottom w:val="0"/>
          <w:divBdr>
            <w:top w:val="none" w:sz="0" w:space="0" w:color="auto"/>
            <w:left w:val="none" w:sz="0" w:space="0" w:color="auto"/>
            <w:bottom w:val="none" w:sz="0" w:space="0" w:color="auto"/>
            <w:right w:val="none" w:sz="0" w:space="0" w:color="auto"/>
          </w:divBdr>
        </w:div>
      </w:divsChild>
    </w:div>
    <w:div w:id="1401245760">
      <w:bodyDiv w:val="1"/>
      <w:marLeft w:val="0"/>
      <w:marRight w:val="0"/>
      <w:marTop w:val="0"/>
      <w:marBottom w:val="0"/>
      <w:divBdr>
        <w:top w:val="none" w:sz="0" w:space="0" w:color="auto"/>
        <w:left w:val="none" w:sz="0" w:space="0" w:color="auto"/>
        <w:bottom w:val="none" w:sz="0" w:space="0" w:color="auto"/>
        <w:right w:val="none" w:sz="0" w:space="0" w:color="auto"/>
      </w:divBdr>
      <w:divsChild>
        <w:div w:id="1569263301">
          <w:marLeft w:val="0"/>
          <w:marRight w:val="0"/>
          <w:marTop w:val="0"/>
          <w:marBottom w:val="0"/>
          <w:divBdr>
            <w:top w:val="none" w:sz="0" w:space="0" w:color="auto"/>
            <w:left w:val="none" w:sz="0" w:space="0" w:color="auto"/>
            <w:bottom w:val="single" w:sz="6" w:space="0" w:color="D3D3D3"/>
            <w:right w:val="none" w:sz="0" w:space="0" w:color="auto"/>
          </w:divBdr>
          <w:divsChild>
            <w:div w:id="1329282849">
              <w:marLeft w:val="0"/>
              <w:marRight w:val="600"/>
              <w:marTop w:val="0"/>
              <w:marBottom w:val="0"/>
              <w:divBdr>
                <w:top w:val="none" w:sz="0" w:space="0" w:color="auto"/>
                <w:left w:val="none" w:sz="0" w:space="0" w:color="auto"/>
                <w:bottom w:val="none" w:sz="0" w:space="0" w:color="auto"/>
                <w:right w:val="none" w:sz="0" w:space="0" w:color="auto"/>
              </w:divBdr>
            </w:div>
          </w:divsChild>
        </w:div>
        <w:div w:id="807089555">
          <w:marLeft w:val="0"/>
          <w:marRight w:val="0"/>
          <w:marTop w:val="0"/>
          <w:marBottom w:val="0"/>
          <w:divBdr>
            <w:top w:val="none" w:sz="0" w:space="0" w:color="auto"/>
            <w:left w:val="none" w:sz="0" w:space="0" w:color="auto"/>
            <w:bottom w:val="none" w:sz="0" w:space="0" w:color="auto"/>
            <w:right w:val="none" w:sz="0" w:space="0" w:color="auto"/>
          </w:divBdr>
        </w:div>
        <w:div w:id="1646083926">
          <w:marLeft w:val="0"/>
          <w:marRight w:val="0"/>
          <w:marTop w:val="0"/>
          <w:marBottom w:val="0"/>
          <w:divBdr>
            <w:top w:val="none" w:sz="0" w:space="0" w:color="auto"/>
            <w:left w:val="none" w:sz="0" w:space="0" w:color="auto"/>
            <w:bottom w:val="none" w:sz="0" w:space="0" w:color="auto"/>
            <w:right w:val="none" w:sz="0" w:space="0" w:color="auto"/>
          </w:divBdr>
        </w:div>
      </w:divsChild>
    </w:div>
    <w:div w:id="1441072676">
      <w:bodyDiv w:val="1"/>
      <w:marLeft w:val="0"/>
      <w:marRight w:val="0"/>
      <w:marTop w:val="0"/>
      <w:marBottom w:val="0"/>
      <w:divBdr>
        <w:top w:val="none" w:sz="0" w:space="0" w:color="auto"/>
        <w:left w:val="none" w:sz="0" w:space="0" w:color="auto"/>
        <w:bottom w:val="none" w:sz="0" w:space="0" w:color="auto"/>
        <w:right w:val="none" w:sz="0" w:space="0" w:color="auto"/>
      </w:divBdr>
      <w:divsChild>
        <w:div w:id="735783571">
          <w:marLeft w:val="0"/>
          <w:marRight w:val="0"/>
          <w:marTop w:val="0"/>
          <w:marBottom w:val="0"/>
          <w:divBdr>
            <w:top w:val="none" w:sz="0" w:space="0" w:color="auto"/>
            <w:left w:val="none" w:sz="0" w:space="0" w:color="auto"/>
            <w:bottom w:val="single" w:sz="6" w:space="0" w:color="D3D3D3"/>
            <w:right w:val="none" w:sz="0" w:space="0" w:color="auto"/>
          </w:divBdr>
          <w:divsChild>
            <w:div w:id="1046220992">
              <w:marLeft w:val="0"/>
              <w:marRight w:val="600"/>
              <w:marTop w:val="0"/>
              <w:marBottom w:val="0"/>
              <w:divBdr>
                <w:top w:val="none" w:sz="0" w:space="0" w:color="auto"/>
                <w:left w:val="none" w:sz="0" w:space="0" w:color="auto"/>
                <w:bottom w:val="none" w:sz="0" w:space="0" w:color="auto"/>
                <w:right w:val="none" w:sz="0" w:space="0" w:color="auto"/>
              </w:divBdr>
            </w:div>
          </w:divsChild>
        </w:div>
        <w:div w:id="1656183335">
          <w:marLeft w:val="0"/>
          <w:marRight w:val="0"/>
          <w:marTop w:val="0"/>
          <w:marBottom w:val="0"/>
          <w:divBdr>
            <w:top w:val="none" w:sz="0" w:space="0" w:color="auto"/>
            <w:left w:val="none" w:sz="0" w:space="0" w:color="auto"/>
            <w:bottom w:val="none" w:sz="0" w:space="0" w:color="auto"/>
            <w:right w:val="none" w:sz="0" w:space="0" w:color="auto"/>
          </w:divBdr>
        </w:div>
        <w:div w:id="951518040">
          <w:marLeft w:val="0"/>
          <w:marRight w:val="0"/>
          <w:marTop w:val="0"/>
          <w:marBottom w:val="0"/>
          <w:divBdr>
            <w:top w:val="none" w:sz="0" w:space="0" w:color="auto"/>
            <w:left w:val="none" w:sz="0" w:space="0" w:color="auto"/>
            <w:bottom w:val="none" w:sz="0" w:space="0" w:color="auto"/>
            <w:right w:val="none" w:sz="0" w:space="0" w:color="auto"/>
          </w:divBdr>
        </w:div>
      </w:divsChild>
    </w:div>
    <w:div w:id="1442141948">
      <w:bodyDiv w:val="1"/>
      <w:marLeft w:val="0"/>
      <w:marRight w:val="0"/>
      <w:marTop w:val="0"/>
      <w:marBottom w:val="0"/>
      <w:divBdr>
        <w:top w:val="none" w:sz="0" w:space="0" w:color="auto"/>
        <w:left w:val="none" w:sz="0" w:space="0" w:color="auto"/>
        <w:bottom w:val="none" w:sz="0" w:space="0" w:color="auto"/>
        <w:right w:val="none" w:sz="0" w:space="0" w:color="auto"/>
      </w:divBdr>
      <w:divsChild>
        <w:div w:id="1197624384">
          <w:marLeft w:val="0"/>
          <w:marRight w:val="0"/>
          <w:marTop w:val="0"/>
          <w:marBottom w:val="0"/>
          <w:divBdr>
            <w:top w:val="none" w:sz="0" w:space="0" w:color="auto"/>
            <w:left w:val="none" w:sz="0" w:space="0" w:color="auto"/>
            <w:bottom w:val="single" w:sz="6" w:space="0" w:color="D3D3D3"/>
            <w:right w:val="none" w:sz="0" w:space="0" w:color="auto"/>
          </w:divBdr>
          <w:divsChild>
            <w:div w:id="527913678">
              <w:marLeft w:val="0"/>
              <w:marRight w:val="600"/>
              <w:marTop w:val="0"/>
              <w:marBottom w:val="0"/>
              <w:divBdr>
                <w:top w:val="none" w:sz="0" w:space="0" w:color="auto"/>
                <w:left w:val="none" w:sz="0" w:space="0" w:color="auto"/>
                <w:bottom w:val="none" w:sz="0" w:space="0" w:color="auto"/>
                <w:right w:val="none" w:sz="0" w:space="0" w:color="auto"/>
              </w:divBdr>
            </w:div>
          </w:divsChild>
        </w:div>
        <w:div w:id="1162818530">
          <w:marLeft w:val="0"/>
          <w:marRight w:val="0"/>
          <w:marTop w:val="0"/>
          <w:marBottom w:val="0"/>
          <w:divBdr>
            <w:top w:val="none" w:sz="0" w:space="0" w:color="auto"/>
            <w:left w:val="none" w:sz="0" w:space="0" w:color="auto"/>
            <w:bottom w:val="none" w:sz="0" w:space="0" w:color="auto"/>
            <w:right w:val="none" w:sz="0" w:space="0" w:color="auto"/>
          </w:divBdr>
        </w:div>
        <w:div w:id="2001038866">
          <w:marLeft w:val="0"/>
          <w:marRight w:val="0"/>
          <w:marTop w:val="0"/>
          <w:marBottom w:val="0"/>
          <w:divBdr>
            <w:top w:val="none" w:sz="0" w:space="0" w:color="auto"/>
            <w:left w:val="none" w:sz="0" w:space="0" w:color="auto"/>
            <w:bottom w:val="none" w:sz="0" w:space="0" w:color="auto"/>
            <w:right w:val="none" w:sz="0" w:space="0" w:color="auto"/>
          </w:divBdr>
        </w:div>
      </w:divsChild>
    </w:div>
    <w:div w:id="1517310704">
      <w:bodyDiv w:val="1"/>
      <w:marLeft w:val="0"/>
      <w:marRight w:val="0"/>
      <w:marTop w:val="0"/>
      <w:marBottom w:val="0"/>
      <w:divBdr>
        <w:top w:val="none" w:sz="0" w:space="0" w:color="auto"/>
        <w:left w:val="none" w:sz="0" w:space="0" w:color="auto"/>
        <w:bottom w:val="none" w:sz="0" w:space="0" w:color="auto"/>
        <w:right w:val="none" w:sz="0" w:space="0" w:color="auto"/>
      </w:divBdr>
      <w:divsChild>
        <w:div w:id="1070886987">
          <w:marLeft w:val="0"/>
          <w:marRight w:val="0"/>
          <w:marTop w:val="0"/>
          <w:marBottom w:val="0"/>
          <w:divBdr>
            <w:top w:val="none" w:sz="0" w:space="0" w:color="auto"/>
            <w:left w:val="none" w:sz="0" w:space="0" w:color="auto"/>
            <w:bottom w:val="single" w:sz="6" w:space="0" w:color="D3D3D3"/>
            <w:right w:val="none" w:sz="0" w:space="0" w:color="auto"/>
          </w:divBdr>
          <w:divsChild>
            <w:div w:id="1276324091">
              <w:marLeft w:val="0"/>
              <w:marRight w:val="600"/>
              <w:marTop w:val="0"/>
              <w:marBottom w:val="0"/>
              <w:divBdr>
                <w:top w:val="none" w:sz="0" w:space="0" w:color="auto"/>
                <w:left w:val="none" w:sz="0" w:space="0" w:color="auto"/>
                <w:bottom w:val="none" w:sz="0" w:space="0" w:color="auto"/>
                <w:right w:val="none" w:sz="0" w:space="0" w:color="auto"/>
              </w:divBdr>
            </w:div>
          </w:divsChild>
        </w:div>
        <w:div w:id="593899766">
          <w:marLeft w:val="0"/>
          <w:marRight w:val="0"/>
          <w:marTop w:val="0"/>
          <w:marBottom w:val="0"/>
          <w:divBdr>
            <w:top w:val="none" w:sz="0" w:space="0" w:color="auto"/>
            <w:left w:val="none" w:sz="0" w:space="0" w:color="auto"/>
            <w:bottom w:val="none" w:sz="0" w:space="0" w:color="auto"/>
            <w:right w:val="none" w:sz="0" w:space="0" w:color="auto"/>
          </w:divBdr>
        </w:div>
        <w:div w:id="1783376451">
          <w:marLeft w:val="0"/>
          <w:marRight w:val="0"/>
          <w:marTop w:val="0"/>
          <w:marBottom w:val="0"/>
          <w:divBdr>
            <w:top w:val="none" w:sz="0" w:space="0" w:color="auto"/>
            <w:left w:val="none" w:sz="0" w:space="0" w:color="auto"/>
            <w:bottom w:val="none" w:sz="0" w:space="0" w:color="auto"/>
            <w:right w:val="none" w:sz="0" w:space="0" w:color="auto"/>
          </w:divBdr>
        </w:div>
      </w:divsChild>
    </w:div>
    <w:div w:id="1626427817">
      <w:bodyDiv w:val="1"/>
      <w:marLeft w:val="0"/>
      <w:marRight w:val="0"/>
      <w:marTop w:val="0"/>
      <w:marBottom w:val="0"/>
      <w:divBdr>
        <w:top w:val="none" w:sz="0" w:space="0" w:color="auto"/>
        <w:left w:val="none" w:sz="0" w:space="0" w:color="auto"/>
        <w:bottom w:val="none" w:sz="0" w:space="0" w:color="auto"/>
        <w:right w:val="none" w:sz="0" w:space="0" w:color="auto"/>
      </w:divBdr>
      <w:divsChild>
        <w:div w:id="1582564152">
          <w:marLeft w:val="0"/>
          <w:marRight w:val="0"/>
          <w:marTop w:val="0"/>
          <w:marBottom w:val="0"/>
          <w:divBdr>
            <w:top w:val="none" w:sz="0" w:space="0" w:color="auto"/>
            <w:left w:val="none" w:sz="0" w:space="0" w:color="auto"/>
            <w:bottom w:val="single" w:sz="6" w:space="0" w:color="D3D3D3"/>
            <w:right w:val="none" w:sz="0" w:space="0" w:color="auto"/>
          </w:divBdr>
          <w:divsChild>
            <w:div w:id="1358458980">
              <w:marLeft w:val="0"/>
              <w:marRight w:val="600"/>
              <w:marTop w:val="0"/>
              <w:marBottom w:val="0"/>
              <w:divBdr>
                <w:top w:val="none" w:sz="0" w:space="0" w:color="auto"/>
                <w:left w:val="none" w:sz="0" w:space="0" w:color="auto"/>
                <w:bottom w:val="none" w:sz="0" w:space="0" w:color="auto"/>
                <w:right w:val="none" w:sz="0" w:space="0" w:color="auto"/>
              </w:divBdr>
            </w:div>
          </w:divsChild>
        </w:div>
        <w:div w:id="328561313">
          <w:marLeft w:val="0"/>
          <w:marRight w:val="0"/>
          <w:marTop w:val="0"/>
          <w:marBottom w:val="0"/>
          <w:divBdr>
            <w:top w:val="none" w:sz="0" w:space="0" w:color="auto"/>
            <w:left w:val="none" w:sz="0" w:space="0" w:color="auto"/>
            <w:bottom w:val="none" w:sz="0" w:space="0" w:color="auto"/>
            <w:right w:val="none" w:sz="0" w:space="0" w:color="auto"/>
          </w:divBdr>
        </w:div>
        <w:div w:id="1063869279">
          <w:marLeft w:val="0"/>
          <w:marRight w:val="0"/>
          <w:marTop w:val="0"/>
          <w:marBottom w:val="0"/>
          <w:divBdr>
            <w:top w:val="none" w:sz="0" w:space="0" w:color="auto"/>
            <w:left w:val="none" w:sz="0" w:space="0" w:color="auto"/>
            <w:bottom w:val="none" w:sz="0" w:space="0" w:color="auto"/>
            <w:right w:val="none" w:sz="0" w:space="0" w:color="auto"/>
          </w:divBdr>
        </w:div>
      </w:divsChild>
    </w:div>
    <w:div w:id="1641111623">
      <w:bodyDiv w:val="1"/>
      <w:marLeft w:val="0"/>
      <w:marRight w:val="0"/>
      <w:marTop w:val="0"/>
      <w:marBottom w:val="0"/>
      <w:divBdr>
        <w:top w:val="none" w:sz="0" w:space="0" w:color="auto"/>
        <w:left w:val="none" w:sz="0" w:space="0" w:color="auto"/>
        <w:bottom w:val="none" w:sz="0" w:space="0" w:color="auto"/>
        <w:right w:val="none" w:sz="0" w:space="0" w:color="auto"/>
      </w:divBdr>
      <w:divsChild>
        <w:div w:id="81679743">
          <w:marLeft w:val="0"/>
          <w:marRight w:val="0"/>
          <w:marTop w:val="0"/>
          <w:marBottom w:val="0"/>
          <w:divBdr>
            <w:top w:val="none" w:sz="0" w:space="0" w:color="auto"/>
            <w:left w:val="none" w:sz="0" w:space="0" w:color="auto"/>
            <w:bottom w:val="single" w:sz="6" w:space="0" w:color="D3D3D3"/>
            <w:right w:val="none" w:sz="0" w:space="0" w:color="auto"/>
          </w:divBdr>
          <w:divsChild>
            <w:div w:id="1237402916">
              <w:marLeft w:val="0"/>
              <w:marRight w:val="600"/>
              <w:marTop w:val="0"/>
              <w:marBottom w:val="0"/>
              <w:divBdr>
                <w:top w:val="none" w:sz="0" w:space="0" w:color="auto"/>
                <w:left w:val="none" w:sz="0" w:space="0" w:color="auto"/>
                <w:bottom w:val="none" w:sz="0" w:space="0" w:color="auto"/>
                <w:right w:val="none" w:sz="0" w:space="0" w:color="auto"/>
              </w:divBdr>
            </w:div>
          </w:divsChild>
        </w:div>
        <w:div w:id="267389463">
          <w:marLeft w:val="0"/>
          <w:marRight w:val="0"/>
          <w:marTop w:val="0"/>
          <w:marBottom w:val="0"/>
          <w:divBdr>
            <w:top w:val="none" w:sz="0" w:space="0" w:color="auto"/>
            <w:left w:val="none" w:sz="0" w:space="0" w:color="auto"/>
            <w:bottom w:val="none" w:sz="0" w:space="0" w:color="auto"/>
            <w:right w:val="none" w:sz="0" w:space="0" w:color="auto"/>
          </w:divBdr>
        </w:div>
        <w:div w:id="297035852">
          <w:marLeft w:val="0"/>
          <w:marRight w:val="0"/>
          <w:marTop w:val="0"/>
          <w:marBottom w:val="0"/>
          <w:divBdr>
            <w:top w:val="none" w:sz="0" w:space="0" w:color="auto"/>
            <w:left w:val="none" w:sz="0" w:space="0" w:color="auto"/>
            <w:bottom w:val="none" w:sz="0" w:space="0" w:color="auto"/>
            <w:right w:val="none" w:sz="0" w:space="0" w:color="auto"/>
          </w:divBdr>
        </w:div>
      </w:divsChild>
    </w:div>
    <w:div w:id="1713261319">
      <w:bodyDiv w:val="1"/>
      <w:marLeft w:val="0"/>
      <w:marRight w:val="0"/>
      <w:marTop w:val="0"/>
      <w:marBottom w:val="0"/>
      <w:divBdr>
        <w:top w:val="none" w:sz="0" w:space="0" w:color="auto"/>
        <w:left w:val="none" w:sz="0" w:space="0" w:color="auto"/>
        <w:bottom w:val="none" w:sz="0" w:space="0" w:color="auto"/>
        <w:right w:val="none" w:sz="0" w:space="0" w:color="auto"/>
      </w:divBdr>
      <w:divsChild>
        <w:div w:id="128019204">
          <w:marLeft w:val="0"/>
          <w:marRight w:val="0"/>
          <w:marTop w:val="0"/>
          <w:marBottom w:val="0"/>
          <w:divBdr>
            <w:top w:val="none" w:sz="0" w:space="0" w:color="auto"/>
            <w:left w:val="none" w:sz="0" w:space="0" w:color="auto"/>
            <w:bottom w:val="single" w:sz="6" w:space="0" w:color="D3D3D3"/>
            <w:right w:val="none" w:sz="0" w:space="0" w:color="auto"/>
          </w:divBdr>
          <w:divsChild>
            <w:div w:id="567692430">
              <w:marLeft w:val="0"/>
              <w:marRight w:val="600"/>
              <w:marTop w:val="0"/>
              <w:marBottom w:val="0"/>
              <w:divBdr>
                <w:top w:val="none" w:sz="0" w:space="0" w:color="auto"/>
                <w:left w:val="none" w:sz="0" w:space="0" w:color="auto"/>
                <w:bottom w:val="none" w:sz="0" w:space="0" w:color="auto"/>
                <w:right w:val="none" w:sz="0" w:space="0" w:color="auto"/>
              </w:divBdr>
            </w:div>
          </w:divsChild>
        </w:div>
        <w:div w:id="475536696">
          <w:marLeft w:val="0"/>
          <w:marRight w:val="0"/>
          <w:marTop w:val="0"/>
          <w:marBottom w:val="0"/>
          <w:divBdr>
            <w:top w:val="none" w:sz="0" w:space="0" w:color="auto"/>
            <w:left w:val="none" w:sz="0" w:space="0" w:color="auto"/>
            <w:bottom w:val="none" w:sz="0" w:space="0" w:color="auto"/>
            <w:right w:val="none" w:sz="0" w:space="0" w:color="auto"/>
          </w:divBdr>
        </w:div>
        <w:div w:id="280573611">
          <w:marLeft w:val="0"/>
          <w:marRight w:val="0"/>
          <w:marTop w:val="0"/>
          <w:marBottom w:val="0"/>
          <w:divBdr>
            <w:top w:val="none" w:sz="0" w:space="0" w:color="auto"/>
            <w:left w:val="none" w:sz="0" w:space="0" w:color="auto"/>
            <w:bottom w:val="none" w:sz="0" w:space="0" w:color="auto"/>
            <w:right w:val="none" w:sz="0" w:space="0" w:color="auto"/>
          </w:divBdr>
        </w:div>
      </w:divsChild>
    </w:div>
    <w:div w:id="1767386667">
      <w:bodyDiv w:val="1"/>
      <w:marLeft w:val="0"/>
      <w:marRight w:val="0"/>
      <w:marTop w:val="0"/>
      <w:marBottom w:val="0"/>
      <w:divBdr>
        <w:top w:val="none" w:sz="0" w:space="0" w:color="auto"/>
        <w:left w:val="none" w:sz="0" w:space="0" w:color="auto"/>
        <w:bottom w:val="none" w:sz="0" w:space="0" w:color="auto"/>
        <w:right w:val="none" w:sz="0" w:space="0" w:color="auto"/>
      </w:divBdr>
      <w:divsChild>
        <w:div w:id="1575121957">
          <w:marLeft w:val="0"/>
          <w:marRight w:val="0"/>
          <w:marTop w:val="0"/>
          <w:marBottom w:val="0"/>
          <w:divBdr>
            <w:top w:val="none" w:sz="0" w:space="0" w:color="auto"/>
            <w:left w:val="none" w:sz="0" w:space="0" w:color="auto"/>
            <w:bottom w:val="single" w:sz="6" w:space="0" w:color="D3D3D3"/>
            <w:right w:val="none" w:sz="0" w:space="0" w:color="auto"/>
          </w:divBdr>
          <w:divsChild>
            <w:div w:id="1984433112">
              <w:marLeft w:val="0"/>
              <w:marRight w:val="600"/>
              <w:marTop w:val="0"/>
              <w:marBottom w:val="0"/>
              <w:divBdr>
                <w:top w:val="none" w:sz="0" w:space="0" w:color="auto"/>
                <w:left w:val="none" w:sz="0" w:space="0" w:color="auto"/>
                <w:bottom w:val="none" w:sz="0" w:space="0" w:color="auto"/>
                <w:right w:val="none" w:sz="0" w:space="0" w:color="auto"/>
              </w:divBdr>
            </w:div>
          </w:divsChild>
        </w:div>
        <w:div w:id="1523736774">
          <w:marLeft w:val="0"/>
          <w:marRight w:val="0"/>
          <w:marTop w:val="0"/>
          <w:marBottom w:val="0"/>
          <w:divBdr>
            <w:top w:val="none" w:sz="0" w:space="0" w:color="auto"/>
            <w:left w:val="none" w:sz="0" w:space="0" w:color="auto"/>
            <w:bottom w:val="none" w:sz="0" w:space="0" w:color="auto"/>
            <w:right w:val="none" w:sz="0" w:space="0" w:color="auto"/>
          </w:divBdr>
        </w:div>
        <w:div w:id="633679481">
          <w:marLeft w:val="0"/>
          <w:marRight w:val="0"/>
          <w:marTop w:val="0"/>
          <w:marBottom w:val="0"/>
          <w:divBdr>
            <w:top w:val="none" w:sz="0" w:space="0" w:color="auto"/>
            <w:left w:val="none" w:sz="0" w:space="0" w:color="auto"/>
            <w:bottom w:val="none" w:sz="0" w:space="0" w:color="auto"/>
            <w:right w:val="none" w:sz="0" w:space="0" w:color="auto"/>
          </w:divBdr>
        </w:div>
      </w:divsChild>
    </w:div>
    <w:div w:id="1767771769">
      <w:bodyDiv w:val="1"/>
      <w:marLeft w:val="0"/>
      <w:marRight w:val="0"/>
      <w:marTop w:val="0"/>
      <w:marBottom w:val="0"/>
      <w:divBdr>
        <w:top w:val="none" w:sz="0" w:space="0" w:color="auto"/>
        <w:left w:val="none" w:sz="0" w:space="0" w:color="auto"/>
        <w:bottom w:val="none" w:sz="0" w:space="0" w:color="auto"/>
        <w:right w:val="none" w:sz="0" w:space="0" w:color="auto"/>
      </w:divBdr>
      <w:divsChild>
        <w:div w:id="1469974164">
          <w:marLeft w:val="0"/>
          <w:marRight w:val="0"/>
          <w:marTop w:val="0"/>
          <w:marBottom w:val="0"/>
          <w:divBdr>
            <w:top w:val="none" w:sz="0" w:space="0" w:color="auto"/>
            <w:left w:val="none" w:sz="0" w:space="0" w:color="auto"/>
            <w:bottom w:val="none" w:sz="0" w:space="0" w:color="auto"/>
            <w:right w:val="none" w:sz="0" w:space="0" w:color="auto"/>
          </w:divBdr>
          <w:divsChild>
            <w:div w:id="1549151120">
              <w:marLeft w:val="0"/>
              <w:marRight w:val="0"/>
              <w:marTop w:val="0"/>
              <w:marBottom w:val="0"/>
              <w:divBdr>
                <w:top w:val="none" w:sz="0" w:space="0" w:color="auto"/>
                <w:left w:val="none" w:sz="0" w:space="0" w:color="auto"/>
                <w:bottom w:val="none" w:sz="0" w:space="0" w:color="auto"/>
                <w:right w:val="none" w:sz="0" w:space="0" w:color="auto"/>
              </w:divBdr>
              <w:divsChild>
                <w:div w:id="1933666297">
                  <w:marLeft w:val="0"/>
                  <w:marRight w:val="0"/>
                  <w:marTop w:val="0"/>
                  <w:marBottom w:val="450"/>
                  <w:divBdr>
                    <w:top w:val="none" w:sz="0" w:space="0" w:color="auto"/>
                    <w:left w:val="none" w:sz="0" w:space="0" w:color="auto"/>
                    <w:bottom w:val="none" w:sz="0" w:space="0" w:color="auto"/>
                    <w:right w:val="none" w:sz="0" w:space="0" w:color="auto"/>
                  </w:divBdr>
                  <w:divsChild>
                    <w:div w:id="1661076277">
                      <w:marLeft w:val="0"/>
                      <w:marRight w:val="0"/>
                      <w:marTop w:val="0"/>
                      <w:marBottom w:val="0"/>
                      <w:divBdr>
                        <w:top w:val="none" w:sz="0" w:space="0" w:color="auto"/>
                        <w:left w:val="none" w:sz="0" w:space="0" w:color="auto"/>
                        <w:bottom w:val="single" w:sz="6" w:space="0" w:color="D3D3D3"/>
                        <w:right w:val="none" w:sz="0" w:space="0" w:color="auto"/>
                      </w:divBdr>
                      <w:divsChild>
                        <w:div w:id="1889411844">
                          <w:marLeft w:val="0"/>
                          <w:marRight w:val="600"/>
                          <w:marTop w:val="0"/>
                          <w:marBottom w:val="0"/>
                          <w:divBdr>
                            <w:top w:val="none" w:sz="0" w:space="0" w:color="auto"/>
                            <w:left w:val="none" w:sz="0" w:space="0" w:color="auto"/>
                            <w:bottom w:val="none" w:sz="0" w:space="0" w:color="auto"/>
                            <w:right w:val="none" w:sz="0" w:space="0" w:color="auto"/>
                          </w:divBdr>
                        </w:div>
                      </w:divsChild>
                    </w:div>
                    <w:div w:id="60110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1948">
      <w:bodyDiv w:val="1"/>
      <w:marLeft w:val="0"/>
      <w:marRight w:val="0"/>
      <w:marTop w:val="0"/>
      <w:marBottom w:val="0"/>
      <w:divBdr>
        <w:top w:val="none" w:sz="0" w:space="0" w:color="auto"/>
        <w:left w:val="none" w:sz="0" w:space="0" w:color="auto"/>
        <w:bottom w:val="none" w:sz="0" w:space="0" w:color="auto"/>
        <w:right w:val="none" w:sz="0" w:space="0" w:color="auto"/>
      </w:divBdr>
      <w:divsChild>
        <w:div w:id="2060395080">
          <w:marLeft w:val="0"/>
          <w:marRight w:val="0"/>
          <w:marTop w:val="0"/>
          <w:marBottom w:val="0"/>
          <w:divBdr>
            <w:top w:val="none" w:sz="0" w:space="0" w:color="auto"/>
            <w:left w:val="none" w:sz="0" w:space="0" w:color="auto"/>
            <w:bottom w:val="single" w:sz="6" w:space="0" w:color="D3D3D3"/>
            <w:right w:val="none" w:sz="0" w:space="0" w:color="auto"/>
          </w:divBdr>
          <w:divsChild>
            <w:div w:id="1812793014">
              <w:marLeft w:val="0"/>
              <w:marRight w:val="600"/>
              <w:marTop w:val="0"/>
              <w:marBottom w:val="0"/>
              <w:divBdr>
                <w:top w:val="none" w:sz="0" w:space="0" w:color="auto"/>
                <w:left w:val="none" w:sz="0" w:space="0" w:color="auto"/>
                <w:bottom w:val="none" w:sz="0" w:space="0" w:color="auto"/>
                <w:right w:val="none" w:sz="0" w:space="0" w:color="auto"/>
              </w:divBdr>
            </w:div>
          </w:divsChild>
        </w:div>
        <w:div w:id="1117988976">
          <w:marLeft w:val="0"/>
          <w:marRight w:val="0"/>
          <w:marTop w:val="0"/>
          <w:marBottom w:val="0"/>
          <w:divBdr>
            <w:top w:val="none" w:sz="0" w:space="0" w:color="auto"/>
            <w:left w:val="none" w:sz="0" w:space="0" w:color="auto"/>
            <w:bottom w:val="none" w:sz="0" w:space="0" w:color="auto"/>
            <w:right w:val="none" w:sz="0" w:space="0" w:color="auto"/>
          </w:divBdr>
        </w:div>
        <w:div w:id="1789201201">
          <w:marLeft w:val="0"/>
          <w:marRight w:val="0"/>
          <w:marTop w:val="0"/>
          <w:marBottom w:val="0"/>
          <w:divBdr>
            <w:top w:val="none" w:sz="0" w:space="0" w:color="auto"/>
            <w:left w:val="none" w:sz="0" w:space="0" w:color="auto"/>
            <w:bottom w:val="none" w:sz="0" w:space="0" w:color="auto"/>
            <w:right w:val="none" w:sz="0" w:space="0" w:color="auto"/>
          </w:divBdr>
        </w:div>
      </w:divsChild>
    </w:div>
    <w:div w:id="1777942783">
      <w:bodyDiv w:val="1"/>
      <w:marLeft w:val="0"/>
      <w:marRight w:val="0"/>
      <w:marTop w:val="0"/>
      <w:marBottom w:val="0"/>
      <w:divBdr>
        <w:top w:val="none" w:sz="0" w:space="0" w:color="auto"/>
        <w:left w:val="none" w:sz="0" w:space="0" w:color="auto"/>
        <w:bottom w:val="none" w:sz="0" w:space="0" w:color="auto"/>
        <w:right w:val="none" w:sz="0" w:space="0" w:color="auto"/>
      </w:divBdr>
      <w:divsChild>
        <w:div w:id="263921347">
          <w:marLeft w:val="0"/>
          <w:marRight w:val="0"/>
          <w:marTop w:val="0"/>
          <w:marBottom w:val="0"/>
          <w:divBdr>
            <w:top w:val="none" w:sz="0" w:space="0" w:color="auto"/>
            <w:left w:val="none" w:sz="0" w:space="0" w:color="auto"/>
            <w:bottom w:val="single" w:sz="6" w:space="0" w:color="D3D3D3"/>
            <w:right w:val="none" w:sz="0" w:space="0" w:color="auto"/>
          </w:divBdr>
          <w:divsChild>
            <w:div w:id="1412048208">
              <w:marLeft w:val="0"/>
              <w:marRight w:val="600"/>
              <w:marTop w:val="0"/>
              <w:marBottom w:val="0"/>
              <w:divBdr>
                <w:top w:val="none" w:sz="0" w:space="0" w:color="auto"/>
                <w:left w:val="none" w:sz="0" w:space="0" w:color="auto"/>
                <w:bottom w:val="none" w:sz="0" w:space="0" w:color="auto"/>
                <w:right w:val="none" w:sz="0" w:space="0" w:color="auto"/>
              </w:divBdr>
            </w:div>
          </w:divsChild>
        </w:div>
        <w:div w:id="676427445">
          <w:marLeft w:val="0"/>
          <w:marRight w:val="0"/>
          <w:marTop w:val="0"/>
          <w:marBottom w:val="0"/>
          <w:divBdr>
            <w:top w:val="none" w:sz="0" w:space="0" w:color="auto"/>
            <w:left w:val="none" w:sz="0" w:space="0" w:color="auto"/>
            <w:bottom w:val="none" w:sz="0" w:space="0" w:color="auto"/>
            <w:right w:val="none" w:sz="0" w:space="0" w:color="auto"/>
          </w:divBdr>
        </w:div>
        <w:div w:id="863908049">
          <w:marLeft w:val="0"/>
          <w:marRight w:val="0"/>
          <w:marTop w:val="0"/>
          <w:marBottom w:val="0"/>
          <w:divBdr>
            <w:top w:val="none" w:sz="0" w:space="0" w:color="auto"/>
            <w:left w:val="none" w:sz="0" w:space="0" w:color="auto"/>
            <w:bottom w:val="none" w:sz="0" w:space="0" w:color="auto"/>
            <w:right w:val="none" w:sz="0" w:space="0" w:color="auto"/>
          </w:divBdr>
        </w:div>
      </w:divsChild>
    </w:div>
    <w:div w:id="1825318029">
      <w:bodyDiv w:val="1"/>
      <w:marLeft w:val="0"/>
      <w:marRight w:val="0"/>
      <w:marTop w:val="0"/>
      <w:marBottom w:val="0"/>
      <w:divBdr>
        <w:top w:val="none" w:sz="0" w:space="0" w:color="auto"/>
        <w:left w:val="none" w:sz="0" w:space="0" w:color="auto"/>
        <w:bottom w:val="none" w:sz="0" w:space="0" w:color="auto"/>
        <w:right w:val="none" w:sz="0" w:space="0" w:color="auto"/>
      </w:divBdr>
      <w:divsChild>
        <w:div w:id="46149261">
          <w:marLeft w:val="0"/>
          <w:marRight w:val="0"/>
          <w:marTop w:val="0"/>
          <w:marBottom w:val="0"/>
          <w:divBdr>
            <w:top w:val="none" w:sz="0" w:space="0" w:color="auto"/>
            <w:left w:val="none" w:sz="0" w:space="0" w:color="auto"/>
            <w:bottom w:val="single" w:sz="6" w:space="0" w:color="D3D3D3"/>
            <w:right w:val="none" w:sz="0" w:space="0" w:color="auto"/>
          </w:divBdr>
          <w:divsChild>
            <w:div w:id="1539004599">
              <w:marLeft w:val="0"/>
              <w:marRight w:val="600"/>
              <w:marTop w:val="0"/>
              <w:marBottom w:val="0"/>
              <w:divBdr>
                <w:top w:val="none" w:sz="0" w:space="0" w:color="auto"/>
                <w:left w:val="none" w:sz="0" w:space="0" w:color="auto"/>
                <w:bottom w:val="none" w:sz="0" w:space="0" w:color="auto"/>
                <w:right w:val="none" w:sz="0" w:space="0" w:color="auto"/>
              </w:divBdr>
            </w:div>
          </w:divsChild>
        </w:div>
        <w:div w:id="2000231065">
          <w:marLeft w:val="0"/>
          <w:marRight w:val="0"/>
          <w:marTop w:val="0"/>
          <w:marBottom w:val="0"/>
          <w:divBdr>
            <w:top w:val="none" w:sz="0" w:space="0" w:color="auto"/>
            <w:left w:val="none" w:sz="0" w:space="0" w:color="auto"/>
            <w:bottom w:val="none" w:sz="0" w:space="0" w:color="auto"/>
            <w:right w:val="none" w:sz="0" w:space="0" w:color="auto"/>
          </w:divBdr>
        </w:div>
      </w:divsChild>
    </w:div>
    <w:div w:id="1872375194">
      <w:bodyDiv w:val="1"/>
      <w:marLeft w:val="0"/>
      <w:marRight w:val="0"/>
      <w:marTop w:val="0"/>
      <w:marBottom w:val="0"/>
      <w:divBdr>
        <w:top w:val="none" w:sz="0" w:space="0" w:color="auto"/>
        <w:left w:val="none" w:sz="0" w:space="0" w:color="auto"/>
        <w:bottom w:val="none" w:sz="0" w:space="0" w:color="auto"/>
        <w:right w:val="none" w:sz="0" w:space="0" w:color="auto"/>
      </w:divBdr>
      <w:divsChild>
        <w:div w:id="1516651859">
          <w:marLeft w:val="0"/>
          <w:marRight w:val="0"/>
          <w:marTop w:val="0"/>
          <w:marBottom w:val="0"/>
          <w:divBdr>
            <w:top w:val="none" w:sz="0" w:space="0" w:color="auto"/>
            <w:left w:val="none" w:sz="0" w:space="0" w:color="auto"/>
            <w:bottom w:val="single" w:sz="6" w:space="0" w:color="D3D3D3"/>
            <w:right w:val="none" w:sz="0" w:space="0" w:color="auto"/>
          </w:divBdr>
          <w:divsChild>
            <w:div w:id="915094685">
              <w:marLeft w:val="0"/>
              <w:marRight w:val="600"/>
              <w:marTop w:val="0"/>
              <w:marBottom w:val="0"/>
              <w:divBdr>
                <w:top w:val="none" w:sz="0" w:space="0" w:color="auto"/>
                <w:left w:val="none" w:sz="0" w:space="0" w:color="auto"/>
                <w:bottom w:val="none" w:sz="0" w:space="0" w:color="auto"/>
                <w:right w:val="none" w:sz="0" w:space="0" w:color="auto"/>
              </w:divBdr>
            </w:div>
          </w:divsChild>
        </w:div>
        <w:div w:id="717557200">
          <w:marLeft w:val="0"/>
          <w:marRight w:val="0"/>
          <w:marTop w:val="0"/>
          <w:marBottom w:val="0"/>
          <w:divBdr>
            <w:top w:val="none" w:sz="0" w:space="0" w:color="auto"/>
            <w:left w:val="none" w:sz="0" w:space="0" w:color="auto"/>
            <w:bottom w:val="none" w:sz="0" w:space="0" w:color="auto"/>
            <w:right w:val="none" w:sz="0" w:space="0" w:color="auto"/>
          </w:divBdr>
        </w:div>
        <w:div w:id="30806457">
          <w:marLeft w:val="0"/>
          <w:marRight w:val="0"/>
          <w:marTop w:val="0"/>
          <w:marBottom w:val="0"/>
          <w:divBdr>
            <w:top w:val="none" w:sz="0" w:space="0" w:color="auto"/>
            <w:left w:val="none" w:sz="0" w:space="0" w:color="auto"/>
            <w:bottom w:val="none" w:sz="0" w:space="0" w:color="auto"/>
            <w:right w:val="none" w:sz="0" w:space="0" w:color="auto"/>
          </w:divBdr>
        </w:div>
      </w:divsChild>
    </w:div>
    <w:div w:id="1900746819">
      <w:bodyDiv w:val="1"/>
      <w:marLeft w:val="0"/>
      <w:marRight w:val="0"/>
      <w:marTop w:val="0"/>
      <w:marBottom w:val="0"/>
      <w:divBdr>
        <w:top w:val="none" w:sz="0" w:space="0" w:color="auto"/>
        <w:left w:val="none" w:sz="0" w:space="0" w:color="auto"/>
        <w:bottom w:val="none" w:sz="0" w:space="0" w:color="auto"/>
        <w:right w:val="none" w:sz="0" w:space="0" w:color="auto"/>
      </w:divBdr>
      <w:divsChild>
        <w:div w:id="864708416">
          <w:marLeft w:val="0"/>
          <w:marRight w:val="0"/>
          <w:marTop w:val="0"/>
          <w:marBottom w:val="0"/>
          <w:divBdr>
            <w:top w:val="none" w:sz="0" w:space="0" w:color="auto"/>
            <w:left w:val="none" w:sz="0" w:space="0" w:color="auto"/>
            <w:bottom w:val="single" w:sz="6" w:space="0" w:color="D3D3D3"/>
            <w:right w:val="none" w:sz="0" w:space="0" w:color="auto"/>
          </w:divBdr>
          <w:divsChild>
            <w:div w:id="499468918">
              <w:marLeft w:val="0"/>
              <w:marRight w:val="600"/>
              <w:marTop w:val="0"/>
              <w:marBottom w:val="0"/>
              <w:divBdr>
                <w:top w:val="none" w:sz="0" w:space="0" w:color="auto"/>
                <w:left w:val="none" w:sz="0" w:space="0" w:color="auto"/>
                <w:bottom w:val="none" w:sz="0" w:space="0" w:color="auto"/>
                <w:right w:val="none" w:sz="0" w:space="0" w:color="auto"/>
              </w:divBdr>
            </w:div>
          </w:divsChild>
        </w:div>
        <w:div w:id="673873041">
          <w:marLeft w:val="0"/>
          <w:marRight w:val="0"/>
          <w:marTop w:val="0"/>
          <w:marBottom w:val="0"/>
          <w:divBdr>
            <w:top w:val="none" w:sz="0" w:space="0" w:color="auto"/>
            <w:left w:val="none" w:sz="0" w:space="0" w:color="auto"/>
            <w:bottom w:val="none" w:sz="0" w:space="0" w:color="auto"/>
            <w:right w:val="none" w:sz="0" w:space="0" w:color="auto"/>
          </w:divBdr>
        </w:div>
        <w:div w:id="41291209">
          <w:marLeft w:val="0"/>
          <w:marRight w:val="0"/>
          <w:marTop w:val="0"/>
          <w:marBottom w:val="0"/>
          <w:divBdr>
            <w:top w:val="none" w:sz="0" w:space="0" w:color="auto"/>
            <w:left w:val="none" w:sz="0" w:space="0" w:color="auto"/>
            <w:bottom w:val="none" w:sz="0" w:space="0" w:color="auto"/>
            <w:right w:val="none" w:sz="0" w:space="0" w:color="auto"/>
          </w:divBdr>
        </w:div>
      </w:divsChild>
    </w:div>
    <w:div w:id="2124180201">
      <w:bodyDiv w:val="1"/>
      <w:marLeft w:val="0"/>
      <w:marRight w:val="0"/>
      <w:marTop w:val="0"/>
      <w:marBottom w:val="0"/>
      <w:divBdr>
        <w:top w:val="none" w:sz="0" w:space="0" w:color="auto"/>
        <w:left w:val="none" w:sz="0" w:space="0" w:color="auto"/>
        <w:bottom w:val="none" w:sz="0" w:space="0" w:color="auto"/>
        <w:right w:val="none" w:sz="0" w:space="0" w:color="auto"/>
      </w:divBdr>
      <w:divsChild>
        <w:div w:id="1177158291">
          <w:marLeft w:val="0"/>
          <w:marRight w:val="0"/>
          <w:marTop w:val="0"/>
          <w:marBottom w:val="0"/>
          <w:divBdr>
            <w:top w:val="none" w:sz="0" w:space="0" w:color="auto"/>
            <w:left w:val="none" w:sz="0" w:space="0" w:color="auto"/>
            <w:bottom w:val="single" w:sz="6" w:space="0" w:color="D3D3D3"/>
            <w:right w:val="none" w:sz="0" w:space="0" w:color="auto"/>
          </w:divBdr>
          <w:divsChild>
            <w:div w:id="1334648772">
              <w:marLeft w:val="0"/>
              <w:marRight w:val="600"/>
              <w:marTop w:val="0"/>
              <w:marBottom w:val="0"/>
              <w:divBdr>
                <w:top w:val="none" w:sz="0" w:space="0" w:color="auto"/>
                <w:left w:val="none" w:sz="0" w:space="0" w:color="auto"/>
                <w:bottom w:val="none" w:sz="0" w:space="0" w:color="auto"/>
                <w:right w:val="none" w:sz="0" w:space="0" w:color="auto"/>
              </w:divBdr>
            </w:div>
          </w:divsChild>
        </w:div>
        <w:div w:id="1332946677">
          <w:marLeft w:val="0"/>
          <w:marRight w:val="0"/>
          <w:marTop w:val="0"/>
          <w:marBottom w:val="0"/>
          <w:divBdr>
            <w:top w:val="none" w:sz="0" w:space="0" w:color="auto"/>
            <w:left w:val="none" w:sz="0" w:space="0" w:color="auto"/>
            <w:bottom w:val="none" w:sz="0" w:space="0" w:color="auto"/>
            <w:right w:val="none" w:sz="0" w:space="0" w:color="auto"/>
          </w:divBdr>
        </w:div>
        <w:div w:id="547883956">
          <w:marLeft w:val="0"/>
          <w:marRight w:val="0"/>
          <w:marTop w:val="0"/>
          <w:marBottom w:val="0"/>
          <w:divBdr>
            <w:top w:val="none" w:sz="0" w:space="0" w:color="auto"/>
            <w:left w:val="none" w:sz="0" w:space="0" w:color="auto"/>
            <w:bottom w:val="none" w:sz="0" w:space="0" w:color="auto"/>
            <w:right w:val="none" w:sz="0" w:space="0" w:color="auto"/>
          </w:divBdr>
        </w:div>
      </w:divsChild>
    </w:div>
    <w:div w:id="2124840774">
      <w:bodyDiv w:val="1"/>
      <w:marLeft w:val="0"/>
      <w:marRight w:val="0"/>
      <w:marTop w:val="0"/>
      <w:marBottom w:val="0"/>
      <w:divBdr>
        <w:top w:val="none" w:sz="0" w:space="0" w:color="auto"/>
        <w:left w:val="none" w:sz="0" w:space="0" w:color="auto"/>
        <w:bottom w:val="none" w:sz="0" w:space="0" w:color="auto"/>
        <w:right w:val="none" w:sz="0" w:space="0" w:color="auto"/>
      </w:divBdr>
      <w:divsChild>
        <w:div w:id="1375698329">
          <w:marLeft w:val="0"/>
          <w:marRight w:val="0"/>
          <w:marTop w:val="0"/>
          <w:marBottom w:val="0"/>
          <w:divBdr>
            <w:top w:val="none" w:sz="0" w:space="0" w:color="auto"/>
            <w:left w:val="none" w:sz="0" w:space="0" w:color="auto"/>
            <w:bottom w:val="single" w:sz="6" w:space="0" w:color="D3D3D3"/>
            <w:right w:val="none" w:sz="0" w:space="0" w:color="auto"/>
          </w:divBdr>
          <w:divsChild>
            <w:div w:id="580020290">
              <w:marLeft w:val="0"/>
              <w:marRight w:val="600"/>
              <w:marTop w:val="0"/>
              <w:marBottom w:val="0"/>
              <w:divBdr>
                <w:top w:val="none" w:sz="0" w:space="0" w:color="auto"/>
                <w:left w:val="none" w:sz="0" w:space="0" w:color="auto"/>
                <w:bottom w:val="none" w:sz="0" w:space="0" w:color="auto"/>
                <w:right w:val="none" w:sz="0" w:space="0" w:color="auto"/>
              </w:divBdr>
            </w:div>
          </w:divsChild>
        </w:div>
        <w:div w:id="4059650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hudoc.exec.coe.int/ENG" TargetMode="External"/><Relationship Id="rId21" Type="http://schemas.openxmlformats.org/officeDocument/2006/relationships/hyperlink" Target="https://hudoc.exec.coe.int/ENG" TargetMode="External"/><Relationship Id="rId22" Type="http://schemas.openxmlformats.org/officeDocument/2006/relationships/hyperlink" Target="https://hudoc.exec.coe.int/ENG" TargetMode="External"/><Relationship Id="rId23" Type="http://schemas.openxmlformats.org/officeDocument/2006/relationships/hyperlink" Target="https://hudoc.exec.coe.int/ENG" TargetMode="External"/><Relationship Id="rId24" Type="http://schemas.openxmlformats.org/officeDocument/2006/relationships/hyperlink" Target="https://hudoc.exec.coe.int/ENG" TargetMode="External"/><Relationship Id="rId25" Type="http://schemas.openxmlformats.org/officeDocument/2006/relationships/hyperlink" Target="https://hudoc.exec.coe.int/ENG" TargetMode="External"/><Relationship Id="rId26" Type="http://schemas.openxmlformats.org/officeDocument/2006/relationships/hyperlink" Target="https://hudoc.exec.coe.int/ENG" TargetMode="External"/><Relationship Id="rId27" Type="http://schemas.openxmlformats.org/officeDocument/2006/relationships/hyperlink" Target="https://hudoc.exec.coe.int/ENG" TargetMode="External"/><Relationship Id="rId28" Type="http://schemas.openxmlformats.org/officeDocument/2006/relationships/hyperlink" Target="https://hudoc.exec.coe.int/ENG" TargetMode="External"/><Relationship Id="rId29" Type="http://schemas.openxmlformats.org/officeDocument/2006/relationships/hyperlink" Target="https://hudoc.exec.coe.int/ENG"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hudoc.exec.coe.int/ENG" TargetMode="External"/><Relationship Id="rId30" Type="http://schemas.openxmlformats.org/officeDocument/2006/relationships/hyperlink" Target="https://hudoc.exec.coe.int/ENG" TargetMode="External"/><Relationship Id="rId31" Type="http://schemas.openxmlformats.org/officeDocument/2006/relationships/hyperlink" Target="https://hudoc.exec.coe.int/ENG" TargetMode="External"/><Relationship Id="rId32" Type="http://schemas.openxmlformats.org/officeDocument/2006/relationships/hyperlink" Target="https://hudoc.exec.coe.int/ENG" TargetMode="External"/><Relationship Id="rId9" Type="http://schemas.openxmlformats.org/officeDocument/2006/relationships/hyperlink" Target="https://hudoc.exec.coe.int/ENG" TargetMode="External"/><Relationship Id="rId6" Type="http://schemas.openxmlformats.org/officeDocument/2006/relationships/hyperlink" Target="https://hudoc.exec.coe.int/ENG" TargetMode="External"/><Relationship Id="rId7" Type="http://schemas.openxmlformats.org/officeDocument/2006/relationships/hyperlink" Target="https://hudoc.exec.coe.int/ENG" TargetMode="External"/><Relationship Id="rId8" Type="http://schemas.openxmlformats.org/officeDocument/2006/relationships/hyperlink" Target="https://hudoc.exec.coe.int/ENG" TargetMode="External"/><Relationship Id="rId33" Type="http://schemas.openxmlformats.org/officeDocument/2006/relationships/hyperlink" Target="https://hudoc.exec.coe.int/ENG" TargetMode="External"/><Relationship Id="rId34" Type="http://schemas.openxmlformats.org/officeDocument/2006/relationships/hyperlink" Target="https://hudoc.exec.coe.int/ENG" TargetMode="External"/><Relationship Id="rId35" Type="http://schemas.openxmlformats.org/officeDocument/2006/relationships/hyperlink" Target="https://hudoc.exec.coe.int/ENG" TargetMode="External"/><Relationship Id="rId36" Type="http://schemas.openxmlformats.org/officeDocument/2006/relationships/hyperlink" Target="https://hudoc.exec.coe.int/ENG" TargetMode="External"/><Relationship Id="rId10" Type="http://schemas.openxmlformats.org/officeDocument/2006/relationships/hyperlink" Target="https://hudoc.exec.coe.int/ENG" TargetMode="External"/><Relationship Id="rId11" Type="http://schemas.openxmlformats.org/officeDocument/2006/relationships/hyperlink" Target="https://hudoc.exec.coe.int/ENG" TargetMode="External"/><Relationship Id="rId12" Type="http://schemas.openxmlformats.org/officeDocument/2006/relationships/hyperlink" Target="https://hudoc.exec.coe.int/ENG" TargetMode="External"/><Relationship Id="rId13" Type="http://schemas.openxmlformats.org/officeDocument/2006/relationships/hyperlink" Target="https://hudoc.exec.coe.int/ENG" TargetMode="External"/><Relationship Id="rId14" Type="http://schemas.openxmlformats.org/officeDocument/2006/relationships/hyperlink" Target="https://hudoc.exec.coe.int/ENG" TargetMode="External"/><Relationship Id="rId15" Type="http://schemas.openxmlformats.org/officeDocument/2006/relationships/hyperlink" Target="https://hudoc.exec.coe.int/ENG" TargetMode="External"/><Relationship Id="rId16" Type="http://schemas.openxmlformats.org/officeDocument/2006/relationships/hyperlink" Target="https://hudoc.exec.coe.int/ENG" TargetMode="External"/><Relationship Id="rId17" Type="http://schemas.openxmlformats.org/officeDocument/2006/relationships/hyperlink" Target="https://hudoc.exec.coe.int/ENG" TargetMode="External"/><Relationship Id="rId18" Type="http://schemas.openxmlformats.org/officeDocument/2006/relationships/hyperlink" Target="https://hudoc.exec.coe.int/ENG" TargetMode="External"/><Relationship Id="rId19" Type="http://schemas.openxmlformats.org/officeDocument/2006/relationships/hyperlink" Target="https://hudoc.exec.coe.int/ENG" TargetMode="External"/><Relationship Id="rId37" Type="http://schemas.openxmlformats.org/officeDocument/2006/relationships/hyperlink" Target="https://hudoc.exec.coe.int/ENG" TargetMode="External"/><Relationship Id="rId38" Type="http://schemas.openxmlformats.org/officeDocument/2006/relationships/hyperlink" Target="https://hudoc.exec.coe.int/ENG" TargetMode="External"/><Relationship Id="rId39" Type="http://schemas.openxmlformats.org/officeDocument/2006/relationships/hyperlink" Target="https://hudoc.exec.coe.int/ENG" TargetMode="External"/><Relationship Id="rId40" Type="http://schemas.openxmlformats.org/officeDocument/2006/relationships/hyperlink" Target="https://hudoc.exec.coe.int/ENG" TargetMode="External"/><Relationship Id="rId41" Type="http://schemas.openxmlformats.org/officeDocument/2006/relationships/fontTable" Target="fontTable.xml"/><Relationship Id="rId4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3742</Words>
  <Characters>21331</Characters>
  <Application>Microsoft Macintosh Word</Application>
  <DocSecurity>0</DocSecurity>
  <Lines>177</Lines>
  <Paragraphs>50</Paragraphs>
  <ScaleCrop>false</ScaleCrop>
  <Company/>
  <LinksUpToDate>false</LinksUpToDate>
  <CharactersWithSpaces>25023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2020-04-23T08:42:00Z</dcterms:created>
  <dcterms:modified xsi:type="dcterms:W3CDTF">2020-04-23T09:15:00Z</dcterms:modified>
</cp:coreProperties>
</file>